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68A" w:rsidRDefault="0024768A" w:rsidP="004B23C0">
      <w:pPr>
        <w:pStyle w:val="Standardowytekst"/>
        <w:jc w:val="center"/>
        <w:rPr>
          <w:rFonts w:ascii="Verdana" w:hAnsi="Verdana" w:cs="Verdana"/>
          <w:sz w:val="24"/>
          <w:szCs w:val="24"/>
        </w:rPr>
      </w:pPr>
    </w:p>
    <w:p w:rsidR="0024768A" w:rsidRDefault="0024768A" w:rsidP="004B23C0">
      <w:pPr>
        <w:pStyle w:val="Standardowytekst"/>
        <w:jc w:val="center"/>
        <w:rPr>
          <w:rFonts w:ascii="Verdana" w:hAnsi="Verdana" w:cs="Verdana"/>
          <w:sz w:val="24"/>
          <w:szCs w:val="24"/>
        </w:rPr>
      </w:pPr>
    </w:p>
    <w:p w:rsidR="0024768A" w:rsidRDefault="0024768A" w:rsidP="004B23C0">
      <w:pPr>
        <w:pStyle w:val="Standardowytekst"/>
        <w:jc w:val="center"/>
        <w:rPr>
          <w:rFonts w:ascii="Verdana" w:hAnsi="Verdana" w:cs="Verdana"/>
          <w:sz w:val="24"/>
          <w:szCs w:val="24"/>
        </w:rPr>
      </w:pPr>
    </w:p>
    <w:p w:rsidR="0024768A" w:rsidRDefault="0024768A" w:rsidP="004B23C0">
      <w:pPr>
        <w:pStyle w:val="Standardowytekst"/>
        <w:jc w:val="center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GENERALNA DYREKCJA DRÓG KRAJOWYCH I AUTOSTRAD</w:t>
      </w:r>
    </w:p>
    <w:p w:rsidR="0024768A" w:rsidRPr="004B23C0" w:rsidRDefault="0024768A" w:rsidP="004B23C0">
      <w:pPr>
        <w:pStyle w:val="Standardowytekst"/>
        <w:jc w:val="center"/>
        <w:rPr>
          <w:rFonts w:ascii="Verdana" w:hAnsi="Verdana" w:cs="Verdana"/>
          <w:sz w:val="24"/>
          <w:szCs w:val="24"/>
        </w:rPr>
      </w:pPr>
      <w:r>
        <w:rPr>
          <w:rFonts w:ascii="Verdana" w:hAnsi="Verdana" w:cs="Verdana"/>
          <w:sz w:val="24"/>
          <w:szCs w:val="24"/>
        </w:rPr>
        <w:t>ODDZIAŁ W WARSZAWIE</w:t>
      </w: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>SZCZEGÓŁOWA SPECYFIKACJA TECHNICZNA</w:t>
      </w: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  <w:r w:rsidRPr="004B23C0">
        <w:rPr>
          <w:rFonts w:ascii="Verdana" w:hAnsi="Verdana" w:cs="Verdana"/>
          <w:b/>
          <w:bCs/>
          <w:sz w:val="28"/>
          <w:szCs w:val="28"/>
        </w:rPr>
        <w:t xml:space="preserve">D </w:t>
      </w:r>
      <w:r w:rsidR="003C06E0">
        <w:rPr>
          <w:rFonts w:ascii="Verdana" w:hAnsi="Verdana" w:cs="Verdana"/>
          <w:b/>
          <w:bCs/>
          <w:sz w:val="28"/>
          <w:szCs w:val="28"/>
        </w:rPr>
        <w:t>–</w:t>
      </w:r>
      <w:r w:rsidRPr="004B23C0">
        <w:rPr>
          <w:rFonts w:ascii="Verdana" w:hAnsi="Verdana" w:cs="Verdana"/>
          <w:b/>
          <w:bCs/>
          <w:sz w:val="28"/>
          <w:szCs w:val="28"/>
        </w:rPr>
        <w:t xml:space="preserve"> </w:t>
      </w:r>
      <w:r w:rsidR="003C06E0">
        <w:rPr>
          <w:rFonts w:ascii="Verdana" w:hAnsi="Verdana" w:cs="Verdana"/>
          <w:b/>
          <w:bCs/>
          <w:sz w:val="28"/>
          <w:szCs w:val="28"/>
        </w:rPr>
        <w:t>10.10.01b</w:t>
      </w: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7"/>
          <w:szCs w:val="27"/>
        </w:rPr>
      </w:pPr>
    </w:p>
    <w:p w:rsidR="0024768A" w:rsidRPr="003C06E0" w:rsidRDefault="003C06E0" w:rsidP="004B23C0">
      <w:pPr>
        <w:jc w:val="center"/>
        <w:rPr>
          <w:rFonts w:ascii="Verdana" w:hAnsi="Verdana" w:cs="Verdana"/>
          <w:b/>
          <w:bCs/>
          <w:sz w:val="27"/>
          <w:szCs w:val="27"/>
        </w:rPr>
      </w:pPr>
      <w:r w:rsidRPr="003C06E0">
        <w:rPr>
          <w:rFonts w:ascii="Verdana" w:hAnsi="Verdana" w:cs="Verdana"/>
          <w:b/>
          <w:bCs/>
          <w:sz w:val="28"/>
          <w:szCs w:val="28"/>
        </w:rPr>
        <w:t xml:space="preserve">ODŚNIEŻANIE </w:t>
      </w:r>
      <w:r w:rsidR="0024768A" w:rsidRPr="003C06E0">
        <w:rPr>
          <w:rFonts w:ascii="Verdana" w:hAnsi="Verdana" w:cs="Verdana"/>
          <w:b/>
          <w:bCs/>
          <w:sz w:val="28"/>
          <w:szCs w:val="28"/>
        </w:rPr>
        <w:t>DROG</w:t>
      </w:r>
      <w:r w:rsidRPr="003C06E0">
        <w:rPr>
          <w:rFonts w:ascii="Verdana" w:hAnsi="Verdana" w:cs="Verdana"/>
          <w:b/>
          <w:bCs/>
          <w:sz w:val="28"/>
          <w:szCs w:val="28"/>
        </w:rPr>
        <w:t>I</w:t>
      </w: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:rsidR="0024768A" w:rsidRPr="004B23C0" w:rsidRDefault="0024768A" w:rsidP="004B23C0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tbl>
      <w:tblPr>
        <w:tblW w:w="0" w:type="auto"/>
        <w:tblInd w:w="-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17"/>
      </w:tblGrid>
      <w:tr w:rsidR="0024768A" w:rsidRPr="004B23C0">
        <w:trPr>
          <w:trHeight w:val="637"/>
        </w:trPr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</w:tcPr>
          <w:p w:rsidR="0024768A" w:rsidRPr="004B23C0" w:rsidRDefault="0024768A">
            <w:pPr>
              <w:framePr w:hSpace="141" w:wrap="notBeside" w:vAnchor="text" w:hAnchor="page" w:x="5019" w:y="1"/>
              <w:jc w:val="center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:rsidR="0024768A" w:rsidRDefault="0024768A" w:rsidP="004B23C0">
      <w:pPr>
        <w:spacing w:after="360"/>
        <w:rPr>
          <w:rFonts w:ascii="Verdana" w:hAnsi="Verdana" w:cs="Verdana"/>
        </w:rPr>
      </w:pPr>
    </w:p>
    <w:p w:rsidR="0024768A" w:rsidRDefault="0024768A" w:rsidP="004B23C0">
      <w:pPr>
        <w:spacing w:after="360"/>
        <w:rPr>
          <w:rFonts w:ascii="Verdana" w:hAnsi="Verdana" w:cs="Verdana"/>
        </w:rPr>
      </w:pPr>
    </w:p>
    <w:p w:rsidR="0024768A" w:rsidRDefault="0024768A" w:rsidP="004B23C0">
      <w:pPr>
        <w:spacing w:after="360"/>
        <w:rPr>
          <w:rFonts w:ascii="Verdana" w:hAnsi="Verdana" w:cs="Verdana"/>
        </w:rPr>
      </w:pPr>
    </w:p>
    <w:p w:rsidR="0024768A" w:rsidRPr="004B23C0" w:rsidRDefault="0024768A" w:rsidP="004B23C0">
      <w:pPr>
        <w:rPr>
          <w:rFonts w:ascii="Verdana" w:hAnsi="Verdana" w:cs="Verdana"/>
          <w:sz w:val="19"/>
          <w:szCs w:val="19"/>
        </w:rPr>
      </w:pPr>
    </w:p>
    <w:p w:rsidR="0024768A" w:rsidRDefault="0024768A" w:rsidP="004B23C0">
      <w:pPr>
        <w:rPr>
          <w:rFonts w:ascii="Verdana" w:hAnsi="Verdana" w:cs="Verdana"/>
          <w:sz w:val="19"/>
          <w:szCs w:val="19"/>
        </w:rPr>
      </w:pPr>
    </w:p>
    <w:p w:rsidR="0024768A" w:rsidRPr="004B23C0" w:rsidRDefault="0024768A" w:rsidP="004B23C0">
      <w:pPr>
        <w:rPr>
          <w:rFonts w:ascii="Verdana" w:hAnsi="Verdana" w:cs="Verdana"/>
          <w:sz w:val="19"/>
          <w:szCs w:val="19"/>
        </w:rPr>
      </w:pPr>
    </w:p>
    <w:p w:rsidR="0024768A" w:rsidRPr="004B23C0" w:rsidRDefault="0024768A" w:rsidP="004B23C0">
      <w:pPr>
        <w:pBdr>
          <w:bottom w:val="single" w:sz="6" w:space="1" w:color="auto"/>
        </w:pBdr>
        <w:rPr>
          <w:rFonts w:ascii="Verdana" w:hAnsi="Verdana" w:cs="Verdana"/>
          <w:sz w:val="19"/>
          <w:szCs w:val="19"/>
        </w:rPr>
      </w:pPr>
    </w:p>
    <w:p w:rsidR="0024768A" w:rsidRPr="00EC5C46" w:rsidRDefault="0024768A" w:rsidP="004B23C0">
      <w:pPr>
        <w:spacing w:before="240"/>
        <w:jc w:val="center"/>
        <w:rPr>
          <w:rFonts w:ascii="Verdana" w:hAnsi="Verdana" w:cs="Verdana"/>
          <w:b/>
          <w:bCs/>
        </w:rPr>
      </w:pPr>
      <w:r w:rsidRPr="00EC5C46">
        <w:rPr>
          <w:rFonts w:ascii="Verdana" w:hAnsi="Verdana" w:cs="Verdana"/>
          <w:b/>
          <w:bCs/>
        </w:rPr>
        <w:t>SPIS TREŚCI</w:t>
      </w:r>
    </w:p>
    <w:p w:rsidR="0024768A" w:rsidRPr="004B23C0" w:rsidRDefault="0066137E" w:rsidP="004B23C0">
      <w:pPr>
        <w:pStyle w:val="Spistreci1"/>
        <w:spacing w:before="0" w:after="0"/>
        <w:rPr>
          <w:rFonts w:ascii="Verdana" w:hAnsi="Verdana" w:cs="Verdana"/>
          <w:noProof/>
        </w:rPr>
      </w:pPr>
      <w:r>
        <w:rPr>
          <w:rFonts w:ascii="Verdana" w:hAnsi="Verdana" w:cs="Verdana"/>
          <w:b w:val="0"/>
          <w:bCs w:val="0"/>
        </w:rPr>
        <w:t xml:space="preserve">  </w:t>
      </w:r>
      <w:r w:rsidR="0024768A" w:rsidRPr="004B23C0">
        <w:rPr>
          <w:rFonts w:ascii="Verdana" w:hAnsi="Verdana" w:cs="Verdana"/>
          <w:b w:val="0"/>
          <w:bCs w:val="0"/>
        </w:rPr>
        <w:fldChar w:fldCharType="begin"/>
      </w:r>
      <w:r w:rsidR="0024768A" w:rsidRPr="004B23C0">
        <w:rPr>
          <w:rFonts w:ascii="Verdana" w:hAnsi="Verdana" w:cs="Verdana"/>
          <w:b w:val="0"/>
          <w:bCs w:val="0"/>
        </w:rPr>
        <w:instrText xml:space="preserve"> TOC \o "1-1" </w:instrText>
      </w:r>
      <w:r w:rsidR="0024768A" w:rsidRPr="004B23C0">
        <w:rPr>
          <w:rFonts w:ascii="Verdana" w:hAnsi="Verdana" w:cs="Verdana"/>
          <w:b w:val="0"/>
          <w:bCs w:val="0"/>
        </w:rPr>
        <w:fldChar w:fldCharType="separate"/>
      </w:r>
      <w:r w:rsidR="0024768A" w:rsidRPr="004B23C0">
        <w:rPr>
          <w:rFonts w:ascii="Verdana" w:hAnsi="Verdana" w:cs="Verdana"/>
          <w:noProof/>
        </w:rPr>
        <w:t>1. WSTĘP</w:t>
      </w:r>
      <w:r w:rsidR="0024768A" w:rsidRPr="004B23C0">
        <w:rPr>
          <w:rFonts w:ascii="Verdana" w:hAnsi="Verdana" w:cs="Verdana"/>
          <w:b w:val="0"/>
          <w:bCs w:val="0"/>
          <w:noProof/>
        </w:rPr>
        <w:tab/>
      </w:r>
      <w:r w:rsidR="0024768A" w:rsidRPr="004B23C0">
        <w:rPr>
          <w:rFonts w:ascii="Verdana" w:hAnsi="Verdana" w:cs="Verdana"/>
          <w:b w:val="0"/>
          <w:bCs w:val="0"/>
          <w:noProof/>
        </w:rPr>
        <w:fldChar w:fldCharType="begin"/>
      </w:r>
      <w:r w:rsidR="0024768A" w:rsidRPr="004B23C0">
        <w:rPr>
          <w:rFonts w:ascii="Verdana" w:hAnsi="Verdana" w:cs="Verdana"/>
          <w:b w:val="0"/>
          <w:bCs w:val="0"/>
          <w:noProof/>
        </w:rPr>
        <w:instrText xml:space="preserve"> GOTOBUTTON _Toc64875541  </w:instrText>
      </w:r>
      <w:r w:rsidR="0024768A" w:rsidRPr="004B23C0">
        <w:rPr>
          <w:rFonts w:ascii="Verdana" w:hAnsi="Verdana" w:cs="Verdana"/>
          <w:b w:val="0"/>
          <w:bCs w:val="0"/>
          <w:noProof/>
        </w:rPr>
        <w:fldChar w:fldCharType="begin"/>
      </w:r>
      <w:r w:rsidR="0024768A" w:rsidRPr="004B23C0">
        <w:rPr>
          <w:rFonts w:ascii="Verdana" w:hAnsi="Verdana" w:cs="Verdana"/>
          <w:b w:val="0"/>
          <w:bCs w:val="0"/>
          <w:noProof/>
        </w:rPr>
        <w:instrText xml:space="preserve"> PAGEREF _Toc64875541 </w:instrText>
      </w:r>
      <w:r w:rsidR="0024768A" w:rsidRPr="004B23C0">
        <w:rPr>
          <w:rFonts w:ascii="Verdana" w:hAnsi="Verdana" w:cs="Verdana"/>
          <w:b w:val="0"/>
          <w:bCs w:val="0"/>
          <w:noProof/>
        </w:rPr>
        <w:fldChar w:fldCharType="separate"/>
      </w:r>
      <w:r w:rsidR="00BC5AEA">
        <w:rPr>
          <w:rFonts w:ascii="Verdana" w:hAnsi="Verdana" w:cs="Verdana"/>
          <w:b w:val="0"/>
          <w:bCs w:val="0"/>
          <w:noProof/>
        </w:rPr>
        <w:instrText>3</w:instrText>
      </w:r>
      <w:r w:rsidR="0024768A" w:rsidRPr="004B23C0">
        <w:rPr>
          <w:rFonts w:ascii="Verdana" w:hAnsi="Verdana" w:cs="Verdana"/>
          <w:b w:val="0"/>
          <w:bCs w:val="0"/>
          <w:noProof/>
        </w:rPr>
        <w:fldChar w:fldCharType="end"/>
      </w:r>
      <w:r w:rsidR="0024768A" w:rsidRPr="004B23C0">
        <w:rPr>
          <w:rFonts w:ascii="Verdana" w:hAnsi="Verdana" w:cs="Verdana"/>
          <w:b w:val="0"/>
          <w:bCs w:val="0"/>
          <w:noProof/>
        </w:rPr>
        <w:fldChar w:fldCharType="end"/>
      </w:r>
    </w:p>
    <w:p w:rsidR="0024768A" w:rsidRPr="004B23C0" w:rsidRDefault="0024768A" w:rsidP="004B23C0">
      <w:pPr>
        <w:pStyle w:val="Spistreci1"/>
        <w:spacing w:before="0" w:after="0"/>
        <w:rPr>
          <w:rFonts w:ascii="Verdana" w:hAnsi="Verdana" w:cs="Verdana"/>
          <w:noProof/>
        </w:rPr>
      </w:pPr>
      <w:r w:rsidRPr="004B23C0">
        <w:rPr>
          <w:rFonts w:ascii="Verdana" w:hAnsi="Verdana" w:cs="Verdana"/>
          <w:noProof/>
        </w:rPr>
        <w:t xml:space="preserve">  2. MATERIAŁY</w:t>
      </w:r>
      <w:r w:rsidRPr="004B23C0">
        <w:rPr>
          <w:rFonts w:ascii="Verdana" w:hAnsi="Verdana" w:cs="Verdana"/>
          <w:b w:val="0"/>
          <w:bCs w:val="0"/>
          <w:noProof/>
        </w:rPr>
        <w:tab/>
      </w:r>
      <w:r w:rsidR="00EC5C46">
        <w:rPr>
          <w:rFonts w:ascii="Verdana" w:hAnsi="Verdana" w:cs="Verdana"/>
          <w:b w:val="0"/>
          <w:bCs w:val="0"/>
          <w:noProof/>
        </w:rPr>
        <w:t>4</w:t>
      </w:r>
    </w:p>
    <w:p w:rsidR="0024768A" w:rsidRPr="004B23C0" w:rsidRDefault="0024768A" w:rsidP="004B23C0">
      <w:pPr>
        <w:pStyle w:val="Spistreci1"/>
        <w:spacing w:before="0" w:after="0"/>
        <w:rPr>
          <w:rFonts w:ascii="Verdana" w:hAnsi="Verdana" w:cs="Verdana"/>
          <w:noProof/>
        </w:rPr>
      </w:pPr>
      <w:r w:rsidRPr="004B23C0">
        <w:rPr>
          <w:rFonts w:ascii="Verdana" w:hAnsi="Verdana" w:cs="Verdana"/>
          <w:noProof/>
        </w:rPr>
        <w:t xml:space="preserve">  3. SPRZĘT</w:t>
      </w:r>
      <w:r w:rsidRPr="004B23C0">
        <w:rPr>
          <w:rFonts w:ascii="Verdana" w:hAnsi="Verdana" w:cs="Verdana"/>
          <w:b w:val="0"/>
          <w:bCs w:val="0"/>
          <w:noProof/>
        </w:rPr>
        <w:tab/>
      </w:r>
      <w:r w:rsidRPr="004B23C0">
        <w:rPr>
          <w:rFonts w:ascii="Verdana" w:hAnsi="Verdana" w:cs="Verdana"/>
          <w:b w:val="0"/>
          <w:bCs w:val="0"/>
          <w:noProof/>
        </w:rPr>
        <w:fldChar w:fldCharType="begin"/>
      </w:r>
      <w:r w:rsidRPr="004B23C0">
        <w:rPr>
          <w:rFonts w:ascii="Verdana" w:hAnsi="Verdana" w:cs="Verdana"/>
          <w:b w:val="0"/>
          <w:bCs w:val="0"/>
          <w:noProof/>
        </w:rPr>
        <w:instrText xml:space="preserve"> GOTOBUTTON _Toc64875543  </w:instrText>
      </w:r>
      <w:r w:rsidRPr="004B23C0">
        <w:rPr>
          <w:rFonts w:ascii="Verdana" w:hAnsi="Verdana" w:cs="Verdana"/>
          <w:b w:val="0"/>
          <w:bCs w:val="0"/>
          <w:noProof/>
        </w:rPr>
        <w:fldChar w:fldCharType="begin"/>
      </w:r>
      <w:r w:rsidRPr="004B23C0">
        <w:rPr>
          <w:rFonts w:ascii="Verdana" w:hAnsi="Verdana" w:cs="Verdana"/>
          <w:b w:val="0"/>
          <w:bCs w:val="0"/>
          <w:noProof/>
        </w:rPr>
        <w:instrText xml:space="preserve"> PAGEREF _Toc64875543 </w:instrText>
      </w:r>
      <w:r w:rsidRPr="004B23C0">
        <w:rPr>
          <w:rFonts w:ascii="Verdana" w:hAnsi="Verdana" w:cs="Verdana"/>
          <w:b w:val="0"/>
          <w:bCs w:val="0"/>
          <w:noProof/>
        </w:rPr>
        <w:fldChar w:fldCharType="separate"/>
      </w:r>
      <w:r w:rsidR="00BC5AEA">
        <w:rPr>
          <w:rFonts w:ascii="Verdana" w:hAnsi="Verdana" w:cs="Verdana"/>
          <w:b w:val="0"/>
          <w:bCs w:val="0"/>
          <w:noProof/>
        </w:rPr>
        <w:instrText>4</w:instrText>
      </w:r>
      <w:r w:rsidRPr="004B23C0">
        <w:rPr>
          <w:rFonts w:ascii="Verdana" w:hAnsi="Verdana" w:cs="Verdana"/>
          <w:b w:val="0"/>
          <w:bCs w:val="0"/>
          <w:noProof/>
        </w:rPr>
        <w:fldChar w:fldCharType="end"/>
      </w:r>
      <w:r w:rsidRPr="004B23C0">
        <w:rPr>
          <w:rFonts w:ascii="Verdana" w:hAnsi="Verdana" w:cs="Verdana"/>
          <w:b w:val="0"/>
          <w:bCs w:val="0"/>
          <w:noProof/>
        </w:rPr>
        <w:fldChar w:fldCharType="end"/>
      </w:r>
    </w:p>
    <w:p w:rsidR="0024768A" w:rsidRPr="004B23C0" w:rsidRDefault="0024768A" w:rsidP="004B23C0">
      <w:pPr>
        <w:pStyle w:val="Spistreci1"/>
        <w:spacing w:before="0" w:after="0"/>
        <w:rPr>
          <w:rFonts w:ascii="Verdana" w:hAnsi="Verdana" w:cs="Verdana"/>
          <w:noProof/>
        </w:rPr>
      </w:pPr>
      <w:r w:rsidRPr="004B23C0">
        <w:rPr>
          <w:rFonts w:ascii="Verdana" w:hAnsi="Verdana" w:cs="Verdana"/>
          <w:noProof/>
        </w:rPr>
        <w:t xml:space="preserve">  4. TRANSPORT</w:t>
      </w:r>
      <w:r w:rsidRPr="004B23C0">
        <w:rPr>
          <w:rFonts w:ascii="Verdana" w:hAnsi="Verdana" w:cs="Verdana"/>
          <w:b w:val="0"/>
          <w:bCs w:val="0"/>
          <w:noProof/>
        </w:rPr>
        <w:tab/>
      </w:r>
      <w:r w:rsidR="00EC5C46">
        <w:rPr>
          <w:rFonts w:ascii="Verdana" w:hAnsi="Verdana" w:cs="Verdana"/>
          <w:b w:val="0"/>
          <w:bCs w:val="0"/>
          <w:noProof/>
        </w:rPr>
        <w:t>7</w:t>
      </w:r>
    </w:p>
    <w:p w:rsidR="0024768A" w:rsidRPr="004B23C0" w:rsidRDefault="0024768A" w:rsidP="004B23C0">
      <w:pPr>
        <w:pStyle w:val="Spistreci1"/>
        <w:spacing w:before="0" w:after="0"/>
        <w:rPr>
          <w:rFonts w:ascii="Verdana" w:hAnsi="Verdana" w:cs="Verdana"/>
          <w:noProof/>
        </w:rPr>
      </w:pPr>
      <w:r w:rsidRPr="004B23C0">
        <w:rPr>
          <w:rFonts w:ascii="Verdana" w:hAnsi="Verdana" w:cs="Verdana"/>
          <w:noProof/>
        </w:rPr>
        <w:t xml:space="preserve">  5. WYKONANIE ROBÓT</w:t>
      </w:r>
      <w:r w:rsidRPr="004B23C0">
        <w:rPr>
          <w:rFonts w:ascii="Verdana" w:hAnsi="Verdana" w:cs="Verdana"/>
          <w:b w:val="0"/>
          <w:bCs w:val="0"/>
          <w:noProof/>
        </w:rPr>
        <w:tab/>
      </w:r>
      <w:r w:rsidR="00EC5C46">
        <w:rPr>
          <w:rFonts w:ascii="Verdana" w:hAnsi="Verdana" w:cs="Verdana"/>
          <w:b w:val="0"/>
          <w:bCs w:val="0"/>
          <w:noProof/>
        </w:rPr>
        <w:t>7</w:t>
      </w:r>
    </w:p>
    <w:p w:rsidR="0024768A" w:rsidRPr="004B23C0" w:rsidRDefault="0024768A" w:rsidP="004B23C0">
      <w:pPr>
        <w:pStyle w:val="Spistreci1"/>
        <w:spacing w:before="0" w:after="0"/>
        <w:rPr>
          <w:rFonts w:ascii="Verdana" w:hAnsi="Verdana" w:cs="Verdana"/>
          <w:noProof/>
        </w:rPr>
      </w:pPr>
      <w:r w:rsidRPr="004B23C0">
        <w:rPr>
          <w:rFonts w:ascii="Verdana" w:hAnsi="Verdana" w:cs="Verdana"/>
          <w:noProof/>
        </w:rPr>
        <w:t xml:space="preserve">  6. KONTROLA JAKOŚCI ROBÓT</w:t>
      </w:r>
      <w:r w:rsidRPr="004B23C0">
        <w:rPr>
          <w:rFonts w:ascii="Verdana" w:hAnsi="Verdana" w:cs="Verdana"/>
          <w:b w:val="0"/>
          <w:bCs w:val="0"/>
          <w:noProof/>
        </w:rPr>
        <w:tab/>
      </w:r>
      <w:r w:rsidR="00EC5C46">
        <w:rPr>
          <w:rFonts w:ascii="Verdana" w:hAnsi="Verdana" w:cs="Verdana"/>
          <w:b w:val="0"/>
          <w:bCs w:val="0"/>
          <w:noProof/>
        </w:rPr>
        <w:t>10</w:t>
      </w:r>
    </w:p>
    <w:p w:rsidR="0024768A" w:rsidRPr="004B23C0" w:rsidRDefault="0024768A" w:rsidP="004B23C0">
      <w:pPr>
        <w:pStyle w:val="Spistreci1"/>
        <w:spacing w:before="0" w:after="0"/>
        <w:rPr>
          <w:rFonts w:ascii="Verdana" w:hAnsi="Verdana" w:cs="Verdana"/>
          <w:noProof/>
        </w:rPr>
      </w:pPr>
      <w:r w:rsidRPr="004B23C0">
        <w:rPr>
          <w:rFonts w:ascii="Verdana" w:hAnsi="Verdana" w:cs="Verdana"/>
          <w:noProof/>
        </w:rPr>
        <w:t xml:space="preserve">  7. OBMIAR ROBÓT</w:t>
      </w:r>
      <w:r w:rsidRPr="004B23C0">
        <w:rPr>
          <w:rFonts w:ascii="Verdana" w:hAnsi="Verdana" w:cs="Verdana"/>
          <w:b w:val="0"/>
          <w:bCs w:val="0"/>
          <w:noProof/>
        </w:rPr>
        <w:tab/>
      </w:r>
      <w:r w:rsidR="00EC5C46">
        <w:rPr>
          <w:rFonts w:ascii="Verdana" w:hAnsi="Verdana" w:cs="Verdana"/>
          <w:b w:val="0"/>
          <w:bCs w:val="0"/>
          <w:noProof/>
        </w:rPr>
        <w:t>11</w:t>
      </w:r>
    </w:p>
    <w:p w:rsidR="0024768A" w:rsidRPr="004B23C0" w:rsidRDefault="0024768A" w:rsidP="004B23C0">
      <w:pPr>
        <w:pStyle w:val="Spistreci1"/>
        <w:spacing w:before="0" w:after="0"/>
        <w:rPr>
          <w:rFonts w:ascii="Verdana" w:hAnsi="Verdana" w:cs="Verdana"/>
          <w:noProof/>
        </w:rPr>
      </w:pPr>
      <w:r w:rsidRPr="004B23C0">
        <w:rPr>
          <w:rFonts w:ascii="Verdana" w:hAnsi="Verdana" w:cs="Verdana"/>
          <w:noProof/>
        </w:rPr>
        <w:t xml:space="preserve">  8. ODBIÓR ROBÓT</w:t>
      </w:r>
      <w:r w:rsidRPr="004B23C0">
        <w:rPr>
          <w:rFonts w:ascii="Verdana" w:hAnsi="Verdana" w:cs="Verdana"/>
          <w:b w:val="0"/>
          <w:bCs w:val="0"/>
          <w:noProof/>
        </w:rPr>
        <w:tab/>
      </w:r>
      <w:r w:rsidR="00EC5C46">
        <w:rPr>
          <w:rFonts w:ascii="Verdana" w:hAnsi="Verdana" w:cs="Verdana"/>
          <w:b w:val="0"/>
          <w:bCs w:val="0"/>
          <w:noProof/>
        </w:rPr>
        <w:t>11</w:t>
      </w:r>
    </w:p>
    <w:p w:rsidR="0024768A" w:rsidRPr="004B23C0" w:rsidRDefault="0024768A" w:rsidP="004B23C0">
      <w:pPr>
        <w:pStyle w:val="Spistreci1"/>
        <w:spacing w:before="0" w:after="0"/>
        <w:rPr>
          <w:rFonts w:ascii="Verdana" w:hAnsi="Verdana" w:cs="Verdana"/>
          <w:noProof/>
        </w:rPr>
      </w:pPr>
      <w:r w:rsidRPr="004B23C0">
        <w:rPr>
          <w:rFonts w:ascii="Verdana" w:hAnsi="Verdana" w:cs="Verdana"/>
          <w:noProof/>
        </w:rPr>
        <w:t xml:space="preserve">  9. PODSTAWA PŁATNOŚCI</w:t>
      </w:r>
      <w:r w:rsidRPr="004B23C0">
        <w:rPr>
          <w:rFonts w:ascii="Verdana" w:hAnsi="Verdana" w:cs="Verdana"/>
          <w:b w:val="0"/>
          <w:bCs w:val="0"/>
          <w:noProof/>
        </w:rPr>
        <w:tab/>
      </w:r>
      <w:r w:rsidR="00EC5C46">
        <w:rPr>
          <w:rFonts w:ascii="Verdana" w:hAnsi="Verdana" w:cs="Verdana"/>
          <w:b w:val="0"/>
          <w:bCs w:val="0"/>
          <w:noProof/>
        </w:rPr>
        <w:t>11</w:t>
      </w:r>
    </w:p>
    <w:p w:rsidR="0024768A" w:rsidRPr="004B23C0" w:rsidRDefault="00EC5C46" w:rsidP="004B23C0">
      <w:pPr>
        <w:pStyle w:val="Spistreci1"/>
        <w:spacing w:before="0" w:after="0"/>
        <w:rPr>
          <w:rFonts w:ascii="Verdana" w:hAnsi="Verdana" w:cs="Verdana"/>
          <w:noProof/>
        </w:rPr>
      </w:pPr>
      <w:r>
        <w:rPr>
          <w:rFonts w:ascii="Verdana" w:hAnsi="Verdana" w:cs="Verdana"/>
          <w:noProof/>
        </w:rPr>
        <w:t xml:space="preserve">  </w:t>
      </w:r>
      <w:r w:rsidR="0024768A" w:rsidRPr="004B23C0">
        <w:rPr>
          <w:rFonts w:ascii="Verdana" w:hAnsi="Verdana" w:cs="Verdana"/>
          <w:noProof/>
        </w:rPr>
        <w:t>10. PRZEPISY ZWIĄZANE</w:t>
      </w:r>
      <w:r w:rsidR="0024768A" w:rsidRPr="004B23C0">
        <w:rPr>
          <w:rFonts w:ascii="Verdana" w:hAnsi="Verdana" w:cs="Verdana"/>
          <w:b w:val="0"/>
          <w:bCs w:val="0"/>
          <w:noProof/>
        </w:rPr>
        <w:tab/>
      </w:r>
      <w:r>
        <w:rPr>
          <w:rFonts w:ascii="Verdana" w:hAnsi="Verdana" w:cs="Verdana"/>
          <w:b w:val="0"/>
          <w:bCs w:val="0"/>
          <w:noProof/>
        </w:rPr>
        <w:t>12</w:t>
      </w:r>
    </w:p>
    <w:p w:rsidR="0024768A" w:rsidRPr="004B23C0" w:rsidRDefault="0024768A" w:rsidP="004B23C0">
      <w:pPr>
        <w:tabs>
          <w:tab w:val="left" w:pos="284"/>
          <w:tab w:val="right" w:leader="dot" w:pos="8789"/>
        </w:tabs>
        <w:ind w:left="90"/>
        <w:jc w:val="center"/>
        <w:rPr>
          <w:rFonts w:ascii="Verdana" w:hAnsi="Verdana" w:cs="Verdana"/>
          <w:b/>
          <w:bCs/>
        </w:rPr>
      </w:pPr>
      <w:r w:rsidRPr="004B23C0">
        <w:rPr>
          <w:rFonts w:ascii="Verdana" w:hAnsi="Verdana" w:cs="Verdana"/>
          <w:b/>
          <w:bCs/>
        </w:rPr>
        <w:fldChar w:fldCharType="end"/>
      </w:r>
    </w:p>
    <w:p w:rsidR="0024768A" w:rsidRPr="004B23C0" w:rsidRDefault="0024768A" w:rsidP="004B23C0">
      <w:pPr>
        <w:pBdr>
          <w:top w:val="single" w:sz="6" w:space="1" w:color="auto"/>
        </w:pBdr>
        <w:tabs>
          <w:tab w:val="left" w:pos="284"/>
          <w:tab w:val="right" w:leader="dot" w:pos="8789"/>
        </w:tabs>
        <w:jc w:val="center"/>
        <w:rPr>
          <w:rFonts w:ascii="Verdana" w:hAnsi="Verdana" w:cs="Verdana"/>
          <w:b/>
          <w:bCs/>
        </w:rPr>
      </w:pPr>
    </w:p>
    <w:p w:rsidR="0024768A" w:rsidRDefault="0024768A" w:rsidP="004B23C0">
      <w:pPr>
        <w:tabs>
          <w:tab w:val="right" w:leader="dot" w:pos="-1985"/>
          <w:tab w:val="left" w:pos="284"/>
        </w:tabs>
        <w:rPr>
          <w:rFonts w:ascii="Verdana" w:hAnsi="Verdana" w:cs="Verdana"/>
          <w:b/>
          <w:bCs/>
        </w:rPr>
      </w:pPr>
    </w:p>
    <w:p w:rsidR="0024768A" w:rsidRPr="004B23C0" w:rsidRDefault="0024768A" w:rsidP="004B23C0">
      <w:pPr>
        <w:tabs>
          <w:tab w:val="right" w:leader="dot" w:pos="-1985"/>
          <w:tab w:val="left" w:pos="284"/>
        </w:tabs>
        <w:rPr>
          <w:rFonts w:ascii="Verdana" w:hAnsi="Verdana" w:cs="Verdana"/>
          <w:sz w:val="19"/>
          <w:szCs w:val="19"/>
        </w:rPr>
      </w:pPr>
    </w:p>
    <w:p w:rsidR="0024768A" w:rsidRPr="004B23C0" w:rsidRDefault="0024768A" w:rsidP="004B23C0">
      <w:pPr>
        <w:overflowPunct/>
        <w:autoSpaceDE/>
        <w:autoSpaceDN/>
        <w:adjustRightInd/>
        <w:jc w:val="left"/>
        <w:rPr>
          <w:rFonts w:ascii="Verdana" w:hAnsi="Verdana" w:cs="Verdana"/>
          <w:sz w:val="19"/>
          <w:szCs w:val="19"/>
        </w:rPr>
        <w:sectPr w:rsidR="0024768A" w:rsidRPr="004B23C0" w:rsidSect="002F3F56">
          <w:headerReference w:type="default" r:id="rId9"/>
          <w:footerReference w:type="default" r:id="rId10"/>
          <w:pgSz w:w="11907" w:h="16840"/>
          <w:pgMar w:top="1134" w:right="1134" w:bottom="1134" w:left="1134" w:header="1985" w:footer="1531" w:gutter="567"/>
          <w:cols w:space="708"/>
          <w:titlePg/>
          <w:rtlGutter/>
        </w:sectPr>
      </w:pPr>
    </w:p>
    <w:p w:rsidR="0024768A" w:rsidRPr="004B23C0" w:rsidRDefault="0024768A" w:rsidP="004B23C0">
      <w:pPr>
        <w:pStyle w:val="Nagwek1"/>
        <w:rPr>
          <w:rFonts w:ascii="Verdana" w:hAnsi="Verdana" w:cs="Verdana"/>
        </w:rPr>
      </w:pPr>
      <w:bookmarkStart w:id="0" w:name="_Toc64875541"/>
      <w:bookmarkStart w:id="1" w:name="_Toc416830698"/>
      <w:bookmarkStart w:id="2" w:name="_Toc404150096"/>
      <w:r w:rsidRPr="004B23C0">
        <w:rPr>
          <w:rFonts w:ascii="Verdana" w:hAnsi="Verdana" w:cs="Verdana"/>
        </w:rPr>
        <w:lastRenderedPageBreak/>
        <w:t>1. WSTĘP</w:t>
      </w:r>
      <w:bookmarkEnd w:id="0"/>
      <w:bookmarkEnd w:id="1"/>
      <w:bookmarkEnd w:id="2"/>
    </w:p>
    <w:p w:rsidR="0024768A" w:rsidRPr="004B23C0" w:rsidRDefault="0024768A" w:rsidP="0066137E">
      <w:pPr>
        <w:pStyle w:val="Nagwek2"/>
        <w:rPr>
          <w:rFonts w:ascii="Verdana" w:hAnsi="Verdana" w:cs="Verdana"/>
        </w:rPr>
      </w:pPr>
      <w:r>
        <w:rPr>
          <w:rFonts w:ascii="Verdana" w:hAnsi="Verdana" w:cs="Verdana"/>
        </w:rPr>
        <w:t>1.1. Przedmiot S</w:t>
      </w:r>
      <w:r w:rsidRPr="004B23C0">
        <w:rPr>
          <w:rFonts w:ascii="Verdana" w:hAnsi="Verdana" w:cs="Verdana"/>
        </w:rPr>
        <w:t>ST</w:t>
      </w:r>
    </w:p>
    <w:p w:rsidR="0024768A" w:rsidRPr="00006BFB" w:rsidRDefault="0024768A" w:rsidP="004B23C0">
      <w:pPr>
        <w:rPr>
          <w:rFonts w:ascii="Verdana" w:hAnsi="Verdana" w:cs="Verdana"/>
        </w:rPr>
      </w:pPr>
      <w:r w:rsidRPr="00006BFB">
        <w:rPr>
          <w:rFonts w:ascii="Verdana" w:hAnsi="Verdana" w:cs="Verdana"/>
        </w:rPr>
        <w:tab/>
        <w:t xml:space="preserve">Przedmiotem niniejszej </w:t>
      </w:r>
      <w:r>
        <w:rPr>
          <w:rFonts w:ascii="Verdana" w:hAnsi="Verdana" w:cs="Verdana"/>
        </w:rPr>
        <w:t>s</w:t>
      </w:r>
      <w:r w:rsidRPr="00006BFB">
        <w:rPr>
          <w:rFonts w:ascii="Verdana" w:hAnsi="Verdana" w:cs="Verdana"/>
        </w:rPr>
        <w:t>zc</w:t>
      </w:r>
      <w:r>
        <w:rPr>
          <w:rFonts w:ascii="Verdana" w:hAnsi="Verdana" w:cs="Verdana"/>
        </w:rPr>
        <w:t>z</w:t>
      </w:r>
      <w:r w:rsidRPr="00006BFB">
        <w:rPr>
          <w:rFonts w:ascii="Verdana" w:hAnsi="Verdana" w:cs="Verdana"/>
        </w:rPr>
        <w:t>egółowej specyfikacji technicznej są wymagania dotyczące wykonania i odbioru robót związanyc</w:t>
      </w:r>
      <w:r w:rsidRPr="00794B18">
        <w:rPr>
          <w:rFonts w:ascii="Verdana" w:hAnsi="Verdana" w:cs="Verdana"/>
        </w:rPr>
        <w:t xml:space="preserve">h z </w:t>
      </w:r>
      <w:r w:rsidR="00794B18" w:rsidRPr="00794B18">
        <w:rPr>
          <w:rFonts w:ascii="Verdana" w:hAnsi="Verdana" w:cs="Verdana"/>
        </w:rPr>
        <w:t>odśnieżaniem dróg</w:t>
      </w:r>
      <w:r w:rsidRPr="00006BFB">
        <w:rPr>
          <w:rFonts w:ascii="Verdana" w:hAnsi="Verdana" w:cs="Verdana"/>
        </w:rPr>
        <w:t>.</w:t>
      </w:r>
    </w:p>
    <w:p w:rsidR="0024768A" w:rsidRPr="00006BFB" w:rsidRDefault="0024768A" w:rsidP="004B23C0">
      <w:pPr>
        <w:pStyle w:val="Nagwek2"/>
        <w:rPr>
          <w:rFonts w:ascii="Verdana" w:hAnsi="Verdana" w:cs="Verdana"/>
        </w:rPr>
      </w:pPr>
      <w:r w:rsidRPr="00006BFB">
        <w:rPr>
          <w:rFonts w:ascii="Verdana" w:hAnsi="Verdana" w:cs="Verdana"/>
        </w:rPr>
        <w:t>1.2. Zakres stosowania SST</w:t>
      </w:r>
    </w:p>
    <w:p w:rsidR="0024768A" w:rsidRPr="00006BFB" w:rsidRDefault="0024768A" w:rsidP="004B23C0">
      <w:pPr>
        <w:rPr>
          <w:rFonts w:ascii="Verdana" w:hAnsi="Verdana" w:cs="Verdana"/>
        </w:rPr>
      </w:pPr>
      <w:r w:rsidRPr="00006BFB">
        <w:rPr>
          <w:rFonts w:ascii="Verdana" w:hAnsi="Verdana" w:cs="Verdana"/>
        </w:rPr>
        <w:tab/>
        <w:t xml:space="preserve">Szczegółowa specyfikacja techniczna (SST) jest </w:t>
      </w:r>
      <w:r>
        <w:rPr>
          <w:rFonts w:ascii="Verdana" w:hAnsi="Verdana" w:cs="Verdana"/>
        </w:rPr>
        <w:t>stosowane</w:t>
      </w:r>
      <w:r w:rsidRPr="00006BFB">
        <w:rPr>
          <w:rFonts w:ascii="Verdana" w:hAnsi="Verdana" w:cs="Verdana"/>
        </w:rPr>
        <w:t xml:space="preserve"> jako dokument przetargowy i kontraktowy przy zlecaniu i realizacji robót na sieci dróg zarządzanej przez Generalną Dyrekcję Dróg Krajowych i Autostrad Oddział w Warszawie.</w:t>
      </w:r>
    </w:p>
    <w:p w:rsidR="0024768A" w:rsidRPr="00006BFB" w:rsidRDefault="0024768A" w:rsidP="004B23C0">
      <w:pPr>
        <w:pStyle w:val="Nagwek2"/>
        <w:rPr>
          <w:rFonts w:ascii="Verdana" w:hAnsi="Verdana" w:cs="Verdana"/>
        </w:rPr>
      </w:pPr>
      <w:r>
        <w:rPr>
          <w:rFonts w:ascii="Verdana" w:hAnsi="Verdana" w:cs="Verdana"/>
        </w:rPr>
        <w:t>1.3. Zakres robót objętych S</w:t>
      </w:r>
      <w:r w:rsidRPr="00006BFB">
        <w:rPr>
          <w:rFonts w:ascii="Verdana" w:hAnsi="Verdana" w:cs="Verdana"/>
        </w:rPr>
        <w:t>ST</w:t>
      </w:r>
    </w:p>
    <w:p w:rsidR="00F11F6A" w:rsidRDefault="0024768A" w:rsidP="004B23C0">
      <w:pPr>
        <w:rPr>
          <w:rFonts w:ascii="Verdana" w:hAnsi="Verdana" w:cs="Verdana"/>
        </w:rPr>
      </w:pPr>
      <w:r w:rsidRPr="00006BFB">
        <w:rPr>
          <w:rFonts w:ascii="Verdana" w:hAnsi="Verdana" w:cs="Verdana"/>
        </w:rPr>
        <w:tab/>
        <w:t xml:space="preserve">Ustalenia zawarte w niniejszej specyfikacji dotyczą zasad prowadzenia robót związanych z wykonaniem i odbiorem </w:t>
      </w:r>
      <w:r w:rsidR="00F11F6A" w:rsidRPr="00F11F6A">
        <w:rPr>
          <w:rFonts w:ascii="Verdana" w:hAnsi="Verdana" w:cs="Verdana"/>
        </w:rPr>
        <w:t>usunięci</w:t>
      </w:r>
      <w:r w:rsidR="00F11F6A">
        <w:rPr>
          <w:rFonts w:ascii="Verdana" w:hAnsi="Verdana" w:cs="Verdana"/>
        </w:rPr>
        <w:t>a</w:t>
      </w:r>
      <w:r w:rsidR="00F11F6A" w:rsidRPr="00F11F6A">
        <w:rPr>
          <w:rFonts w:ascii="Verdana" w:hAnsi="Verdana" w:cs="Verdana"/>
        </w:rPr>
        <w:t xml:space="preserve"> opadu śnieżnego, zalegającego jezdnię, pobocze oraz obiekty towarzyszące drodze, który stwarza utrudnienia w ruchu pojazdów.</w:t>
      </w:r>
    </w:p>
    <w:p w:rsidR="0024768A" w:rsidRPr="00BB4306" w:rsidRDefault="0024768A" w:rsidP="004B23C0">
      <w:pPr>
        <w:pStyle w:val="Nagwek2"/>
        <w:rPr>
          <w:rFonts w:ascii="Verdana" w:hAnsi="Verdana" w:cs="Verdana"/>
        </w:rPr>
      </w:pPr>
      <w:r w:rsidRPr="00BB4306">
        <w:rPr>
          <w:rFonts w:ascii="Verdana" w:hAnsi="Verdana" w:cs="Verdana"/>
        </w:rPr>
        <w:t>1.4. Określenia podstawowe</w:t>
      </w:r>
    </w:p>
    <w:p w:rsidR="00F11F6A" w:rsidRPr="00F11F6A" w:rsidRDefault="00F11F6A" w:rsidP="00F11F6A">
      <w:pPr>
        <w:rPr>
          <w:rFonts w:ascii="Verdana" w:hAnsi="Verdana" w:cs="Verdana"/>
        </w:rPr>
      </w:pPr>
      <w:r w:rsidRPr="00F11F6A">
        <w:rPr>
          <w:rFonts w:ascii="Verdana" w:hAnsi="Verdana" w:cs="Verdana"/>
          <w:b/>
          <w:bCs/>
        </w:rPr>
        <w:t>1.4.1.</w:t>
      </w:r>
      <w:r w:rsidRPr="00F11F6A">
        <w:rPr>
          <w:b/>
        </w:rPr>
        <w:t xml:space="preserve"> </w:t>
      </w:r>
      <w:r w:rsidRPr="00F11F6A">
        <w:rPr>
          <w:rFonts w:ascii="Verdana" w:hAnsi="Verdana" w:cs="Verdana"/>
        </w:rPr>
        <w:t>Zimowe utrzymanie dróg (ZUD) – prace mające na celu zmniejszenie lub ograniczenie zakłóceń ruchu drogowego, wywołanych czynnikami atmosferycznymi, jak śliskość zimowa oraz opady śniegu.</w:t>
      </w:r>
    </w:p>
    <w:p w:rsidR="00F11F6A" w:rsidRPr="00F11F6A" w:rsidRDefault="00F11F6A" w:rsidP="00F11F6A">
      <w:pPr>
        <w:spacing w:before="120"/>
        <w:rPr>
          <w:rFonts w:ascii="Verdana" w:hAnsi="Verdana" w:cs="Verdana"/>
        </w:rPr>
      </w:pPr>
      <w:r w:rsidRPr="00F11F6A">
        <w:rPr>
          <w:rFonts w:ascii="Verdana" w:hAnsi="Verdana" w:cs="Verdana"/>
          <w:b/>
          <w:bCs/>
        </w:rPr>
        <w:t>1.4.2.</w:t>
      </w:r>
      <w:r>
        <w:t xml:space="preserve"> </w:t>
      </w:r>
      <w:r w:rsidRPr="00F11F6A">
        <w:rPr>
          <w:rFonts w:ascii="Verdana" w:hAnsi="Verdana" w:cs="Verdana"/>
        </w:rPr>
        <w:t>Odśnieżanie drogi - usuwanie śniegu z jezdni i poboczy drogi oraz obiektów towarzyszących (zatok autobusowych, parkingów itp.).</w:t>
      </w:r>
    </w:p>
    <w:p w:rsidR="00F11F6A" w:rsidRPr="00F11F6A" w:rsidRDefault="00F11F6A" w:rsidP="00F11F6A">
      <w:pPr>
        <w:spacing w:before="120"/>
        <w:rPr>
          <w:rFonts w:ascii="Verdana" w:hAnsi="Verdana" w:cs="Verdana"/>
        </w:rPr>
      </w:pPr>
      <w:r w:rsidRPr="00F11F6A">
        <w:rPr>
          <w:rFonts w:ascii="Verdana" w:hAnsi="Verdana" w:cs="Verdana"/>
          <w:b/>
          <w:bCs/>
        </w:rPr>
        <w:t>1.4.3.</w:t>
      </w:r>
      <w:r>
        <w:rPr>
          <w:b/>
        </w:rPr>
        <w:t xml:space="preserve"> </w:t>
      </w:r>
      <w:r w:rsidRPr="00F11F6A">
        <w:rPr>
          <w:rFonts w:ascii="Verdana" w:hAnsi="Verdana" w:cs="Verdana"/>
        </w:rPr>
        <w:t>Standard zimowego utrzymania drogi - ustalony przez zarządzającego drogą minimalny poziom utrzymania powierzchni jezdni i poboczy oraz dopuszczalne odstępstwa od standardu w warunkach występowania opadów śniegu (lub śliskości zimowej), jak również dopuszczalny maksymalny czas występowania tych odstępstw (przykład standardów odśnieżania dróg krajowych - zał. 2).</w:t>
      </w:r>
    </w:p>
    <w:p w:rsidR="00F11F6A" w:rsidRPr="00F11F6A" w:rsidRDefault="00F11F6A" w:rsidP="00F11F6A">
      <w:pPr>
        <w:numPr>
          <w:ilvl w:val="0"/>
          <w:numId w:val="13"/>
        </w:numPr>
        <w:tabs>
          <w:tab w:val="left" w:pos="567"/>
        </w:tabs>
        <w:spacing w:before="120"/>
        <w:textAlignment w:val="baseline"/>
        <w:rPr>
          <w:rFonts w:ascii="Verdana" w:hAnsi="Verdana" w:cs="Verdana"/>
        </w:rPr>
      </w:pPr>
      <w:r w:rsidRPr="00F11F6A">
        <w:rPr>
          <w:rFonts w:ascii="Verdana" w:hAnsi="Verdana" w:cs="Verdana"/>
        </w:rPr>
        <w:t>Śnieg luźny - nieusunięty lub pozostały na nawierzchni po przejściu pługów śnieg, który nie został zagęszczony pod wpływem ruchu kołowego.</w:t>
      </w:r>
    </w:p>
    <w:p w:rsidR="00F11F6A" w:rsidRPr="00F11F6A" w:rsidRDefault="00F11F6A" w:rsidP="00F11F6A">
      <w:pPr>
        <w:numPr>
          <w:ilvl w:val="0"/>
          <w:numId w:val="13"/>
        </w:numPr>
        <w:tabs>
          <w:tab w:val="left" w:pos="567"/>
        </w:tabs>
        <w:spacing w:before="120"/>
        <w:textAlignment w:val="baseline"/>
        <w:rPr>
          <w:rFonts w:ascii="Verdana" w:hAnsi="Verdana" w:cs="Verdana"/>
        </w:rPr>
      </w:pPr>
      <w:r w:rsidRPr="00F11F6A">
        <w:rPr>
          <w:rFonts w:ascii="Verdana" w:hAnsi="Verdana" w:cs="Verdana"/>
        </w:rPr>
        <w:t>Śnieg zajeżdżony - nieusunięty lub pozostały na nawierzchni po przejściu pługów śnieg, który został zagęszczony, ale nie stał się zlodowaciały.</w:t>
      </w:r>
    </w:p>
    <w:p w:rsidR="00F11F6A" w:rsidRPr="00F11F6A" w:rsidRDefault="00F11F6A" w:rsidP="00F11F6A">
      <w:pPr>
        <w:numPr>
          <w:ilvl w:val="0"/>
          <w:numId w:val="13"/>
        </w:numPr>
        <w:tabs>
          <w:tab w:val="left" w:pos="567"/>
        </w:tabs>
        <w:spacing w:before="120"/>
        <w:textAlignment w:val="baseline"/>
        <w:rPr>
          <w:rFonts w:ascii="Verdana" w:hAnsi="Verdana" w:cs="Verdana"/>
        </w:rPr>
      </w:pPr>
      <w:r w:rsidRPr="00F11F6A">
        <w:rPr>
          <w:rFonts w:ascii="Verdana" w:hAnsi="Verdana" w:cs="Verdana"/>
        </w:rPr>
        <w:t>Nabój śnieżny - nieusunięta zlodowaciała lub ubita warstwa śniegu o znacznej grubości (od kilku centymetrów), przymarznięta do nawierzchni jezdni.</w:t>
      </w:r>
    </w:p>
    <w:p w:rsidR="00F11F6A" w:rsidRPr="00F11F6A" w:rsidRDefault="00F11F6A" w:rsidP="00F11F6A">
      <w:pPr>
        <w:numPr>
          <w:ilvl w:val="0"/>
          <w:numId w:val="13"/>
        </w:numPr>
        <w:tabs>
          <w:tab w:val="left" w:pos="567"/>
        </w:tabs>
        <w:spacing w:before="120"/>
        <w:textAlignment w:val="baseline"/>
        <w:rPr>
          <w:rFonts w:ascii="Verdana" w:hAnsi="Verdana" w:cs="Verdana"/>
        </w:rPr>
      </w:pPr>
      <w:r w:rsidRPr="00F11F6A">
        <w:rPr>
          <w:rFonts w:ascii="Verdana" w:hAnsi="Verdana" w:cs="Verdana"/>
        </w:rPr>
        <w:t>Błoto pośniegowe - topniejący śnieg pozostały na nawierzchni po przejściu pługów i posypaniu jej środkami chemicznymi.</w:t>
      </w:r>
    </w:p>
    <w:p w:rsidR="00F11F6A" w:rsidRPr="00F11F6A" w:rsidRDefault="00F11F6A" w:rsidP="00F11F6A">
      <w:pPr>
        <w:numPr>
          <w:ilvl w:val="0"/>
          <w:numId w:val="13"/>
        </w:numPr>
        <w:tabs>
          <w:tab w:val="left" w:pos="567"/>
        </w:tabs>
        <w:spacing w:before="120"/>
        <w:textAlignment w:val="baseline"/>
        <w:rPr>
          <w:rFonts w:ascii="Verdana" w:hAnsi="Verdana" w:cs="Verdana"/>
        </w:rPr>
      </w:pPr>
      <w:r w:rsidRPr="00F11F6A">
        <w:rPr>
          <w:rFonts w:ascii="Verdana" w:hAnsi="Verdana" w:cs="Verdana"/>
        </w:rPr>
        <w:t>Nośnik pługa – pojazd o napędzie spalinowym (samochód ciężarowy, ciągnik, maszyna drogowa), na którym zamontowano pług odśnieżny (patrz zał. 3, rys. 1).</w:t>
      </w:r>
    </w:p>
    <w:p w:rsidR="00F11F6A" w:rsidRPr="00F11F6A" w:rsidRDefault="00F11F6A" w:rsidP="00F11F6A">
      <w:pPr>
        <w:numPr>
          <w:ilvl w:val="0"/>
          <w:numId w:val="13"/>
        </w:numPr>
        <w:tabs>
          <w:tab w:val="left" w:pos="567"/>
        </w:tabs>
        <w:spacing w:before="120"/>
        <w:textAlignment w:val="baseline"/>
        <w:rPr>
          <w:rFonts w:ascii="Verdana" w:hAnsi="Verdana" w:cs="Verdana"/>
        </w:rPr>
      </w:pPr>
      <w:r w:rsidRPr="00F11F6A">
        <w:rPr>
          <w:rFonts w:ascii="Verdana" w:hAnsi="Verdana" w:cs="Verdana"/>
        </w:rPr>
        <w:t>Pług odśnieżny - urządzenie składające się z odkładnicy, lemiesza i zawieszenia, montowane na nośniku pługa (patrz zał. 3, rys. 2).</w:t>
      </w:r>
    </w:p>
    <w:p w:rsidR="00F11F6A" w:rsidRDefault="00F11F6A" w:rsidP="00F11F6A">
      <w:r>
        <w:t xml:space="preserve"> </w:t>
      </w:r>
    </w:p>
    <w:p w:rsidR="00F11F6A" w:rsidRPr="00F11F6A" w:rsidRDefault="00F11F6A" w:rsidP="00F11F6A">
      <w:pPr>
        <w:numPr>
          <w:ilvl w:val="0"/>
          <w:numId w:val="13"/>
        </w:numPr>
        <w:tabs>
          <w:tab w:val="left" w:pos="567"/>
        </w:tabs>
        <w:spacing w:before="120"/>
        <w:textAlignment w:val="baseline"/>
        <w:rPr>
          <w:rFonts w:ascii="Verdana" w:hAnsi="Verdana" w:cs="Verdana"/>
        </w:rPr>
      </w:pPr>
      <w:r w:rsidRPr="00F11F6A">
        <w:rPr>
          <w:rFonts w:ascii="Verdana" w:hAnsi="Verdana" w:cs="Verdana"/>
        </w:rPr>
        <w:t>Odkładnica – część składowa pługa z blachy stalowej lub tworzywa sztucznego, pozwalająca na odsunięcie śniegu poza krawędź oczyszczanego pasa (patrz zał. 3, rys. 2).</w:t>
      </w:r>
    </w:p>
    <w:p w:rsidR="00F11F6A" w:rsidRPr="00F11F6A" w:rsidRDefault="00F11F6A" w:rsidP="00F11F6A">
      <w:pPr>
        <w:numPr>
          <w:ilvl w:val="0"/>
          <w:numId w:val="13"/>
        </w:numPr>
        <w:tabs>
          <w:tab w:val="left" w:pos="567"/>
        </w:tabs>
        <w:spacing w:before="120"/>
        <w:textAlignment w:val="baseline"/>
        <w:rPr>
          <w:rFonts w:ascii="Verdana" w:hAnsi="Verdana" w:cs="Verdana"/>
        </w:rPr>
      </w:pPr>
      <w:r w:rsidRPr="00F11F6A">
        <w:rPr>
          <w:rFonts w:ascii="Verdana" w:hAnsi="Verdana" w:cs="Verdana"/>
        </w:rPr>
        <w:t>Lemiesz - część składowa pługa, należąca do korpusu płużnego, służąca do odspajania śniegu. Lemiesze mogą być stalowe oraz zakończone w dolnej części nakładkami z gumy lub tworzyw sztucznych (patrz zał. 3, rys. 2).</w:t>
      </w:r>
    </w:p>
    <w:p w:rsidR="00F11F6A" w:rsidRPr="00F11F6A" w:rsidRDefault="00F11F6A" w:rsidP="00F11F6A">
      <w:pPr>
        <w:numPr>
          <w:ilvl w:val="0"/>
          <w:numId w:val="13"/>
        </w:numPr>
        <w:tabs>
          <w:tab w:val="left" w:pos="567"/>
        </w:tabs>
        <w:spacing w:before="120"/>
        <w:textAlignment w:val="baseline"/>
        <w:rPr>
          <w:rFonts w:ascii="Verdana" w:hAnsi="Verdana" w:cs="Verdana"/>
        </w:rPr>
      </w:pPr>
      <w:r w:rsidRPr="00F11F6A">
        <w:rPr>
          <w:rFonts w:ascii="Verdana" w:hAnsi="Verdana" w:cs="Verdana"/>
        </w:rPr>
        <w:t>Czołownica - płyta czołowa, stanowiąca element łączący odkładnicę i lemiesz pługa z ramą nośnika pługa (patrz zał. 3, rys. 2).</w:t>
      </w:r>
    </w:p>
    <w:p w:rsidR="00F11F6A" w:rsidRPr="00F11F6A" w:rsidRDefault="00F11F6A" w:rsidP="00AA19A3">
      <w:pPr>
        <w:numPr>
          <w:ilvl w:val="0"/>
          <w:numId w:val="13"/>
        </w:numPr>
        <w:tabs>
          <w:tab w:val="left" w:pos="567"/>
        </w:tabs>
        <w:spacing w:before="120"/>
        <w:textAlignment w:val="baseline"/>
        <w:rPr>
          <w:rFonts w:ascii="Verdana" w:hAnsi="Verdana" w:cs="Verdana"/>
        </w:rPr>
      </w:pPr>
      <w:r w:rsidRPr="00F11F6A">
        <w:rPr>
          <w:rFonts w:ascii="Verdana" w:hAnsi="Verdana" w:cs="Verdana"/>
        </w:rPr>
        <w:lastRenderedPageBreak/>
        <w:t>Odśnieżarka - urządzenie montowane zwykle na nośniku, napędzane silnikiem spalinowym, służące do odspajania i odrzutu śniegu na odległość ok. 6 - 60 m poza obręb drogi, za pomocą odpowiednio skonstruowanych mechanizmów. Odśnieżarki dzielą się na: ślimakowo-wirnikowe, frezowo-wirnikowe, frezowo-bębnowe, turbinowe, lemieszowo-wirnikowe.</w:t>
      </w:r>
    </w:p>
    <w:p w:rsidR="00F11F6A" w:rsidRDefault="00F11F6A" w:rsidP="00F11F6A">
      <w:pPr>
        <w:spacing w:before="120" w:after="120"/>
        <w:rPr>
          <w:rFonts w:ascii="Verdana" w:hAnsi="Verdana" w:cs="Verdana"/>
        </w:rPr>
      </w:pPr>
      <w:r w:rsidRPr="00F11F6A">
        <w:rPr>
          <w:rFonts w:ascii="Verdana" w:hAnsi="Verdana" w:cs="Verdana"/>
          <w:b/>
          <w:bCs/>
        </w:rPr>
        <w:t>1.4.14.</w:t>
      </w:r>
      <w:r>
        <w:rPr>
          <w:b/>
        </w:rPr>
        <w:t xml:space="preserve"> </w:t>
      </w:r>
      <w:r w:rsidRPr="00F11F6A">
        <w:rPr>
          <w:rFonts w:ascii="Verdana" w:hAnsi="Verdana" w:cs="Verdana"/>
        </w:rPr>
        <w:t>Pozostałe określenia podstawowe są zgodne z obowiązują</w:t>
      </w:r>
      <w:r w:rsidRPr="00F11F6A">
        <w:rPr>
          <w:rFonts w:ascii="Verdana" w:hAnsi="Verdana" w:cs="Verdana"/>
        </w:rPr>
        <w:softHyphen/>
        <w:t xml:space="preserve">cymi, odpowiednimi. polskimi normami i z definicjami </w:t>
      </w:r>
      <w:r w:rsidRPr="0032609E">
        <w:rPr>
          <w:rFonts w:ascii="Verdana" w:hAnsi="Verdana" w:cs="Verdana"/>
        </w:rPr>
        <w:t>podanymi w OST D-M-00.00.00 „Wymagania</w:t>
      </w:r>
      <w:r w:rsidRPr="00F11F6A">
        <w:rPr>
          <w:rFonts w:ascii="Verdana" w:hAnsi="Verdana" w:cs="Verdana"/>
        </w:rPr>
        <w:t xml:space="preserve"> ogólne" [1] pkt 1.4.</w:t>
      </w:r>
    </w:p>
    <w:p w:rsidR="0024768A" w:rsidRPr="00BB4306" w:rsidRDefault="0024768A" w:rsidP="004B23C0">
      <w:pPr>
        <w:pStyle w:val="Nagwek2"/>
        <w:rPr>
          <w:rFonts w:ascii="Verdana" w:hAnsi="Verdana" w:cs="Verdana"/>
        </w:rPr>
      </w:pPr>
      <w:r w:rsidRPr="00BB4306">
        <w:rPr>
          <w:rFonts w:ascii="Verdana" w:hAnsi="Verdana" w:cs="Verdana"/>
        </w:rPr>
        <w:t xml:space="preserve">1.5. Ogólne wymagania dotyczące robót </w:t>
      </w:r>
    </w:p>
    <w:p w:rsidR="0024768A" w:rsidRPr="00ED2602" w:rsidRDefault="0024768A" w:rsidP="004B23C0">
      <w:pPr>
        <w:rPr>
          <w:rFonts w:ascii="Verdana" w:hAnsi="Verdana" w:cs="Verdana"/>
        </w:rPr>
      </w:pPr>
      <w:r w:rsidRPr="00170738">
        <w:rPr>
          <w:rFonts w:ascii="Verdana" w:hAnsi="Verdana" w:cs="Verdana"/>
          <w:color w:val="C0504D"/>
        </w:rPr>
        <w:tab/>
      </w:r>
      <w:r w:rsidRPr="00ED2602">
        <w:rPr>
          <w:rFonts w:ascii="Verdana" w:hAnsi="Verdana" w:cs="Verdana"/>
        </w:rPr>
        <w:t>Ogólne wyma</w:t>
      </w:r>
      <w:r w:rsidR="00ED2602" w:rsidRPr="00ED2602">
        <w:rPr>
          <w:rFonts w:ascii="Verdana" w:hAnsi="Verdana" w:cs="Verdana"/>
        </w:rPr>
        <w:t xml:space="preserve">gania dotyczące robót podano w </w:t>
      </w:r>
      <w:r w:rsidR="00F35CF2">
        <w:rPr>
          <w:rFonts w:ascii="Verdana" w:hAnsi="Verdana" w:cs="Verdana"/>
        </w:rPr>
        <w:t>O</w:t>
      </w:r>
      <w:r w:rsidRPr="00ED2602">
        <w:rPr>
          <w:rFonts w:ascii="Verdana" w:hAnsi="Verdana" w:cs="Verdana"/>
        </w:rPr>
        <w:t>ST D-M-00.00.00 „Wymagania ogólne” [1] pkt 1.5.</w:t>
      </w:r>
    </w:p>
    <w:p w:rsidR="0024768A" w:rsidRPr="00BB4306" w:rsidRDefault="0024768A" w:rsidP="0066137E">
      <w:pPr>
        <w:pStyle w:val="Nagwek1"/>
        <w:rPr>
          <w:rFonts w:ascii="Verdana" w:hAnsi="Verdana" w:cs="Verdana"/>
        </w:rPr>
      </w:pPr>
      <w:bookmarkStart w:id="3" w:name="_Toc64875542"/>
      <w:bookmarkStart w:id="4" w:name="_Toc63657589"/>
      <w:bookmarkStart w:id="5" w:name="_Toc42653949"/>
      <w:bookmarkStart w:id="6" w:name="_Toc41966530"/>
      <w:bookmarkStart w:id="7" w:name="_Toc25379397"/>
      <w:bookmarkStart w:id="8" w:name="_Toc25373381"/>
      <w:bookmarkStart w:id="9" w:name="_Toc25128883"/>
      <w:bookmarkStart w:id="10" w:name="_Toc25041743"/>
      <w:bookmarkStart w:id="11" w:name="_Toc24955909"/>
      <w:bookmarkStart w:id="12" w:name="_Toc421940497"/>
      <w:bookmarkStart w:id="13" w:name="_Toc421686544"/>
      <w:r w:rsidRPr="00BB4306">
        <w:rPr>
          <w:rFonts w:ascii="Verdana" w:hAnsi="Verdana" w:cs="Verdana"/>
        </w:rPr>
        <w:t>2. materiały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24768A" w:rsidRPr="00ED2602" w:rsidRDefault="0024768A" w:rsidP="004B23C0">
      <w:pPr>
        <w:rPr>
          <w:rFonts w:ascii="Verdana" w:hAnsi="Verdana" w:cs="Verdana"/>
        </w:rPr>
      </w:pPr>
      <w:r w:rsidRPr="00170738">
        <w:rPr>
          <w:rFonts w:ascii="Verdana" w:hAnsi="Verdana" w:cs="Verdana"/>
          <w:color w:val="C0504D"/>
        </w:rPr>
        <w:tab/>
      </w:r>
      <w:r w:rsidR="00ED2602" w:rsidRPr="00ED2602">
        <w:rPr>
          <w:rFonts w:ascii="Verdana" w:hAnsi="Verdana" w:cs="Verdana"/>
        </w:rPr>
        <w:t>Nie występują</w:t>
      </w:r>
    </w:p>
    <w:p w:rsidR="0024768A" w:rsidRPr="00BB4306" w:rsidRDefault="0024768A" w:rsidP="004B23C0">
      <w:pPr>
        <w:pStyle w:val="Nagwek1"/>
        <w:rPr>
          <w:rFonts w:ascii="Verdana" w:hAnsi="Verdana" w:cs="Verdana"/>
        </w:rPr>
      </w:pPr>
      <w:bookmarkStart w:id="14" w:name="_Toc64875543"/>
      <w:bookmarkStart w:id="15" w:name="_Toc490461079"/>
      <w:r w:rsidRPr="00BB4306">
        <w:rPr>
          <w:rFonts w:ascii="Verdana" w:hAnsi="Verdana" w:cs="Verdana"/>
        </w:rPr>
        <w:t>3. SPRZĘT</w:t>
      </w:r>
      <w:bookmarkEnd w:id="14"/>
      <w:bookmarkEnd w:id="15"/>
    </w:p>
    <w:p w:rsidR="0024768A" w:rsidRPr="00BB4306" w:rsidRDefault="0024768A" w:rsidP="004B23C0">
      <w:pPr>
        <w:pStyle w:val="Nagwek2"/>
        <w:rPr>
          <w:rFonts w:ascii="Verdana" w:hAnsi="Verdana" w:cs="Verdana"/>
        </w:rPr>
      </w:pPr>
      <w:r w:rsidRPr="00BB4306">
        <w:rPr>
          <w:rFonts w:ascii="Verdana" w:hAnsi="Verdana" w:cs="Verdana"/>
        </w:rPr>
        <w:t>3.1. Ogólne wymagania dotyczące sprzętu</w:t>
      </w:r>
    </w:p>
    <w:p w:rsidR="0024768A" w:rsidRPr="0032609E" w:rsidRDefault="0024768A" w:rsidP="004B23C0">
      <w:pPr>
        <w:rPr>
          <w:rFonts w:ascii="Verdana" w:hAnsi="Verdana" w:cs="Verdana"/>
        </w:rPr>
      </w:pPr>
      <w:r w:rsidRPr="00170738">
        <w:rPr>
          <w:rFonts w:ascii="Verdana" w:hAnsi="Verdana" w:cs="Verdana"/>
          <w:color w:val="C0504D"/>
        </w:rPr>
        <w:tab/>
      </w:r>
      <w:r w:rsidRPr="0032609E">
        <w:rPr>
          <w:rFonts w:ascii="Verdana" w:hAnsi="Verdana" w:cs="Verdana"/>
        </w:rPr>
        <w:t>Ogólne wymagania dotyczące sprzętu podano w OST D-M-00.00.00 „Wymagania ogólne” [1] pkt 3.</w:t>
      </w:r>
    </w:p>
    <w:p w:rsidR="0024768A" w:rsidRPr="00F35CF2" w:rsidRDefault="0024768A" w:rsidP="004B23C0">
      <w:pPr>
        <w:pStyle w:val="Nagwek2"/>
        <w:rPr>
          <w:rFonts w:ascii="Verdana" w:hAnsi="Verdana" w:cs="Verdana"/>
        </w:rPr>
      </w:pPr>
      <w:r w:rsidRPr="00BB4306">
        <w:rPr>
          <w:rFonts w:ascii="Verdana" w:hAnsi="Verdana" w:cs="Verdana"/>
        </w:rPr>
        <w:t xml:space="preserve">3.2. Sprzęt </w:t>
      </w:r>
      <w:r w:rsidR="00F35CF2" w:rsidRPr="00F35CF2">
        <w:rPr>
          <w:rFonts w:ascii="Verdana" w:hAnsi="Verdana" w:cs="Verdana"/>
        </w:rPr>
        <w:t xml:space="preserve">stosowany </w:t>
      </w:r>
      <w:r w:rsidRPr="00F35CF2">
        <w:rPr>
          <w:rFonts w:ascii="Verdana" w:hAnsi="Verdana" w:cs="Verdana"/>
        </w:rPr>
        <w:t>do</w:t>
      </w:r>
      <w:r w:rsidR="00F35CF2" w:rsidRPr="00F35CF2">
        <w:rPr>
          <w:rFonts w:ascii="Verdana" w:hAnsi="Verdana" w:cs="Verdana"/>
        </w:rPr>
        <w:t xml:space="preserve"> odśnieżania dróg</w:t>
      </w:r>
    </w:p>
    <w:p w:rsidR="00F35CF2" w:rsidRPr="00F35CF2" w:rsidRDefault="0024768A" w:rsidP="00F35CF2">
      <w:pPr>
        <w:rPr>
          <w:rFonts w:ascii="Verdana" w:hAnsi="Verdana" w:cs="Verdana"/>
        </w:rPr>
      </w:pPr>
      <w:r w:rsidRPr="00170738">
        <w:rPr>
          <w:rFonts w:ascii="Verdana" w:hAnsi="Verdana" w:cs="Verdana"/>
          <w:color w:val="C0504D"/>
        </w:rPr>
        <w:tab/>
      </w:r>
      <w:r w:rsidR="00F35CF2" w:rsidRPr="00F35CF2">
        <w:rPr>
          <w:rFonts w:ascii="Verdana" w:hAnsi="Verdana" w:cs="Verdana"/>
        </w:rPr>
        <w:t>Do odśnieżania dróg, w zależności od grubości zalegającego śniegu należy używać:</w:t>
      </w:r>
    </w:p>
    <w:p w:rsidR="00F35CF2" w:rsidRPr="00F35CF2" w:rsidRDefault="00F35CF2" w:rsidP="00F35CF2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F35CF2">
        <w:rPr>
          <w:rFonts w:ascii="Verdana" w:hAnsi="Verdana" w:cs="Verdana"/>
        </w:rPr>
        <w:t>pługi odśnieżne (lemieszowe jednostronne, dwustronne i o zmienionej geometrii ustawienia lemiesza),</w:t>
      </w:r>
    </w:p>
    <w:p w:rsidR="00F35CF2" w:rsidRPr="00F35CF2" w:rsidRDefault="00F35CF2" w:rsidP="00F35CF2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F35CF2">
        <w:rPr>
          <w:rFonts w:ascii="Verdana" w:hAnsi="Verdana" w:cs="Verdana"/>
        </w:rPr>
        <w:t>odśnieżarki mechaniczne, np. ślimakowo-wirnikowe, frezowo-wirnikowe,</w:t>
      </w:r>
    </w:p>
    <w:p w:rsidR="00F35CF2" w:rsidRPr="00F35CF2" w:rsidRDefault="00F35CF2" w:rsidP="00F35CF2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F35CF2">
        <w:rPr>
          <w:rFonts w:ascii="Verdana" w:hAnsi="Verdana" w:cs="Verdana"/>
        </w:rPr>
        <w:t>równiarki różnych typów z zamontowanym pługiem czołowym dwustronnym, jak również lemieszem własnym.</w:t>
      </w:r>
    </w:p>
    <w:p w:rsidR="00F35CF2" w:rsidRPr="00F35CF2" w:rsidRDefault="00F35CF2" w:rsidP="00F35CF2">
      <w:pPr>
        <w:numPr>
          <w:ilvl w:val="12"/>
          <w:numId w:val="0"/>
        </w:numPr>
        <w:rPr>
          <w:rFonts w:ascii="Verdana" w:hAnsi="Verdana" w:cs="Verdana"/>
        </w:rPr>
      </w:pPr>
      <w:r w:rsidRPr="00F35CF2">
        <w:rPr>
          <w:rFonts w:ascii="Verdana" w:hAnsi="Verdana" w:cs="Verdana"/>
        </w:rPr>
        <w:tab/>
        <w:t>Do zrywania naboju śnieżnego w zależności od grubości jego zalegania należy stosować:</w:t>
      </w:r>
    </w:p>
    <w:p w:rsidR="00F35CF2" w:rsidRPr="00F35CF2" w:rsidRDefault="00F35CF2" w:rsidP="00F35CF2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F35CF2">
        <w:rPr>
          <w:rFonts w:ascii="Verdana" w:hAnsi="Verdana" w:cs="Verdana"/>
        </w:rPr>
        <w:t>szczotki mechaniczne,</w:t>
      </w:r>
    </w:p>
    <w:p w:rsidR="00F35CF2" w:rsidRPr="00F35CF2" w:rsidRDefault="00F35CF2" w:rsidP="00F35CF2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F35CF2">
        <w:rPr>
          <w:rFonts w:ascii="Verdana" w:hAnsi="Verdana" w:cs="Verdana"/>
        </w:rPr>
        <w:t>frezarki montowane na ciągnikach rolniczych,</w:t>
      </w:r>
    </w:p>
    <w:p w:rsidR="00F35CF2" w:rsidRPr="00F35CF2" w:rsidRDefault="00F35CF2" w:rsidP="00F35CF2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F35CF2">
        <w:rPr>
          <w:rFonts w:ascii="Verdana" w:hAnsi="Verdana" w:cs="Verdana"/>
        </w:rPr>
        <w:t>pługi lemieszowe i równiarki.</w:t>
      </w:r>
    </w:p>
    <w:p w:rsidR="00F35CF2" w:rsidRPr="00F35CF2" w:rsidRDefault="00F35CF2" w:rsidP="00F35CF2">
      <w:pPr>
        <w:ind w:left="709"/>
        <w:rPr>
          <w:rFonts w:ascii="Verdana" w:hAnsi="Verdana" w:cs="Verdana"/>
        </w:rPr>
      </w:pPr>
      <w:r w:rsidRPr="00F35CF2">
        <w:rPr>
          <w:rFonts w:ascii="Verdana" w:hAnsi="Verdana" w:cs="Verdana"/>
        </w:rPr>
        <w:t>Ponadto do odśnieżania dróg może być używany sprzęt pomocniczy, jak:</w:t>
      </w:r>
    </w:p>
    <w:p w:rsidR="00F35CF2" w:rsidRDefault="00F35CF2" w:rsidP="00F35CF2">
      <w:pPr>
        <w:numPr>
          <w:ilvl w:val="0"/>
          <w:numId w:val="16"/>
        </w:numPr>
        <w:textAlignment w:val="baseline"/>
        <w:rPr>
          <w:rFonts w:ascii="Verdana" w:hAnsi="Verdana" w:cs="Verdana"/>
        </w:rPr>
      </w:pPr>
      <w:r w:rsidRPr="00F35CF2">
        <w:rPr>
          <w:rFonts w:ascii="Verdana" w:hAnsi="Verdana" w:cs="Verdana"/>
        </w:rPr>
        <w:t>ładowarki,</w:t>
      </w:r>
    </w:p>
    <w:p w:rsidR="0032609E" w:rsidRPr="00F35CF2" w:rsidRDefault="0032609E" w:rsidP="00F35CF2">
      <w:pPr>
        <w:numPr>
          <w:ilvl w:val="0"/>
          <w:numId w:val="16"/>
        </w:numPr>
        <w:textAlignment w:val="baseline"/>
        <w:rPr>
          <w:rFonts w:ascii="Verdana" w:hAnsi="Verdana" w:cs="Verdana"/>
        </w:rPr>
      </w:pPr>
      <w:r>
        <w:rPr>
          <w:rFonts w:ascii="Verdana" w:hAnsi="Verdana" w:cs="Verdana"/>
        </w:rPr>
        <w:t>równiarki,</w:t>
      </w:r>
    </w:p>
    <w:p w:rsidR="00F35CF2" w:rsidRPr="00F35CF2" w:rsidRDefault="00F35CF2" w:rsidP="00F35CF2">
      <w:pPr>
        <w:numPr>
          <w:ilvl w:val="0"/>
          <w:numId w:val="16"/>
        </w:numPr>
        <w:textAlignment w:val="baseline"/>
        <w:rPr>
          <w:rFonts w:ascii="Verdana" w:hAnsi="Verdana" w:cs="Verdana"/>
        </w:rPr>
      </w:pPr>
      <w:r w:rsidRPr="00F35CF2">
        <w:rPr>
          <w:rFonts w:ascii="Verdana" w:hAnsi="Verdana" w:cs="Verdana"/>
        </w:rPr>
        <w:t>ciągniki rolnicze wyposażone w pługi lemieszowe.</w:t>
      </w:r>
    </w:p>
    <w:p w:rsidR="00F35CF2" w:rsidRDefault="00F35CF2" w:rsidP="00F35CF2">
      <w:pPr>
        <w:ind w:left="709"/>
        <w:rPr>
          <w:rFonts w:ascii="Verdana" w:hAnsi="Verdana" w:cs="Verdana"/>
        </w:rPr>
      </w:pPr>
      <w:r w:rsidRPr="00F35CF2">
        <w:rPr>
          <w:rFonts w:ascii="Verdana" w:hAnsi="Verdana" w:cs="Verdana"/>
        </w:rPr>
        <w:t>Każda jednostka sprzętu musi uzyskać akceptację</w:t>
      </w:r>
      <w:r>
        <w:rPr>
          <w:rFonts w:ascii="Verdana" w:hAnsi="Verdana" w:cs="Verdana"/>
        </w:rPr>
        <w:t xml:space="preserve"> uprawnionego przedstawiciela Zamawiającego</w:t>
      </w:r>
      <w:r w:rsidRPr="00B321A5">
        <w:rPr>
          <w:rFonts w:ascii="Verdana" w:hAnsi="Verdana" w:cs="Verdana"/>
        </w:rPr>
        <w:t>.</w:t>
      </w:r>
    </w:p>
    <w:p w:rsidR="002310E2" w:rsidRPr="002310E2" w:rsidRDefault="002310E2" w:rsidP="0066137E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2310E2">
        <w:rPr>
          <w:rFonts w:ascii="Verdana" w:hAnsi="Verdana" w:cs="Verdana"/>
        </w:rPr>
        <w:t>3.3. Przygotowanie sprzętu do odśnieżania dróg</w:t>
      </w:r>
    </w:p>
    <w:p w:rsidR="002310E2" w:rsidRDefault="002310E2" w:rsidP="002310E2">
      <w:pPr>
        <w:numPr>
          <w:ilvl w:val="12"/>
          <w:numId w:val="0"/>
        </w:numPr>
        <w:rPr>
          <w:rFonts w:ascii="Verdana" w:hAnsi="Verdana" w:cs="Verdana"/>
        </w:rPr>
      </w:pPr>
      <w:r>
        <w:tab/>
      </w:r>
      <w:r w:rsidRPr="002310E2">
        <w:rPr>
          <w:rFonts w:ascii="Verdana" w:hAnsi="Verdana" w:cs="Verdana"/>
        </w:rPr>
        <w:t>Przygotowanie sprzętu do odśnieżania dróg powinno nawiązywać do stref rozpoczęcia sezonu zimowego w Polsce (zał. 1</w:t>
      </w:r>
      <w:r w:rsidR="0032609E">
        <w:rPr>
          <w:rFonts w:ascii="Verdana" w:hAnsi="Verdana" w:cs="Verdana"/>
        </w:rPr>
        <w:t>)</w:t>
      </w:r>
      <w:r w:rsidRPr="002310E2">
        <w:rPr>
          <w:rFonts w:ascii="Verdana" w:hAnsi="Verdana" w:cs="Verdana"/>
        </w:rPr>
        <w:t xml:space="preserve"> i ramowego harmonogramu prac przygotowawczych </w:t>
      </w:r>
      <w:r w:rsidR="009B52BB">
        <w:rPr>
          <w:rFonts w:ascii="Verdana" w:hAnsi="Verdana" w:cs="Verdana"/>
        </w:rPr>
        <w:t>zamieszczonego poniżej:</w:t>
      </w:r>
    </w:p>
    <w:p w:rsidR="002310E2" w:rsidRDefault="002310E2" w:rsidP="002310E2">
      <w:pPr>
        <w:numPr>
          <w:ilvl w:val="12"/>
          <w:numId w:val="0"/>
        </w:numPr>
        <w:rPr>
          <w:rFonts w:ascii="Verdana" w:hAnsi="Verdana" w:cs="Verdana"/>
        </w:rPr>
      </w:pPr>
    </w:p>
    <w:p w:rsidR="009B52BB" w:rsidRPr="000B5F96" w:rsidRDefault="009B52BB" w:rsidP="009B52BB">
      <w:pPr>
        <w:rPr>
          <w:rFonts w:ascii="Verdana" w:hAnsi="Verdana"/>
          <w:bCs/>
        </w:rPr>
      </w:pPr>
      <w:r w:rsidRPr="000B5F96">
        <w:rPr>
          <w:rFonts w:ascii="Verdana" w:hAnsi="Verdana"/>
          <w:bCs/>
        </w:rPr>
        <w:t>01.09- przedłoż</w:t>
      </w:r>
      <w:r>
        <w:rPr>
          <w:rFonts w:ascii="Verdana" w:hAnsi="Verdana"/>
          <w:bCs/>
        </w:rPr>
        <w:t>enie</w:t>
      </w:r>
      <w:r w:rsidRPr="000B5F96">
        <w:rPr>
          <w:rFonts w:ascii="Verdana" w:hAnsi="Verdana"/>
          <w:bCs/>
        </w:rPr>
        <w:t xml:space="preserve"> do akceptacji Program Zapewnienia Jakości</w:t>
      </w:r>
      <w:r w:rsidR="00E57178">
        <w:rPr>
          <w:rFonts w:ascii="Verdana" w:hAnsi="Verdana"/>
          <w:bCs/>
        </w:rPr>
        <w:t xml:space="preserve"> (PZJ)</w:t>
      </w:r>
      <w:r w:rsidRPr="000B5F96">
        <w:rPr>
          <w:rFonts w:ascii="Verdana" w:hAnsi="Verdana"/>
          <w:bCs/>
        </w:rPr>
        <w:t xml:space="preserve">, </w:t>
      </w:r>
    </w:p>
    <w:p w:rsidR="009B52BB" w:rsidRPr="002F32FD" w:rsidRDefault="009B52BB" w:rsidP="009B52BB">
      <w:pPr>
        <w:rPr>
          <w:rFonts w:ascii="Verdana" w:hAnsi="Verdana"/>
          <w:bCs/>
        </w:rPr>
      </w:pPr>
      <w:r w:rsidRPr="002F32FD">
        <w:rPr>
          <w:rFonts w:ascii="Verdana" w:hAnsi="Verdana"/>
          <w:bCs/>
        </w:rPr>
        <w:t>10.10 - dokonanie szkolenia pracowników z zakresu BHP i techniki prowadzenia prac zud,</w:t>
      </w:r>
    </w:p>
    <w:p w:rsidR="009B52BB" w:rsidRPr="002F32FD" w:rsidRDefault="009B52BB" w:rsidP="009B52BB">
      <w:pPr>
        <w:rPr>
          <w:rFonts w:ascii="Verdana" w:hAnsi="Verdana"/>
          <w:bCs/>
        </w:rPr>
      </w:pPr>
      <w:r w:rsidRPr="002F32FD">
        <w:rPr>
          <w:rFonts w:ascii="Verdana" w:hAnsi="Verdana"/>
          <w:bCs/>
        </w:rPr>
        <w:t>15.10 – wykazanie przygotowania 100% pługosolarek, pługopiaskarek i ładowarek</w:t>
      </w:r>
    </w:p>
    <w:p w:rsidR="009B52BB" w:rsidRPr="002F32FD" w:rsidRDefault="009B52BB" w:rsidP="009B52BB">
      <w:pPr>
        <w:rPr>
          <w:rFonts w:ascii="Verdana" w:hAnsi="Verdana"/>
          <w:bCs/>
          <w:color w:val="00B050"/>
        </w:rPr>
      </w:pPr>
      <w:r w:rsidRPr="002F32FD">
        <w:rPr>
          <w:rFonts w:ascii="Verdana" w:hAnsi="Verdana"/>
          <w:bCs/>
          <w:color w:val="00B050"/>
        </w:rPr>
        <w:t>30.10 - wykazanie 50% przygotowania pługów,</w:t>
      </w:r>
    </w:p>
    <w:p w:rsidR="009B52BB" w:rsidRPr="002F32FD" w:rsidRDefault="009B52BB" w:rsidP="009B52BB">
      <w:pPr>
        <w:rPr>
          <w:rFonts w:ascii="Verdana" w:hAnsi="Verdana"/>
          <w:bCs/>
          <w:color w:val="00B050"/>
        </w:rPr>
      </w:pPr>
      <w:r w:rsidRPr="002F32FD">
        <w:rPr>
          <w:rFonts w:ascii="Verdana" w:hAnsi="Verdana"/>
          <w:bCs/>
          <w:color w:val="00B050"/>
        </w:rPr>
        <w:t>1</w:t>
      </w:r>
      <w:r w:rsidR="009149CD" w:rsidRPr="002F32FD">
        <w:rPr>
          <w:rFonts w:ascii="Verdana" w:hAnsi="Verdana"/>
          <w:bCs/>
          <w:color w:val="00B050"/>
        </w:rPr>
        <w:t>0</w:t>
      </w:r>
      <w:r w:rsidRPr="002F32FD">
        <w:rPr>
          <w:rFonts w:ascii="Verdana" w:hAnsi="Verdana"/>
          <w:bCs/>
          <w:color w:val="00B050"/>
        </w:rPr>
        <w:t xml:space="preserve">.11 - wykazanie przygotowanego pozostałego sprzętu do zud, </w:t>
      </w:r>
    </w:p>
    <w:p w:rsidR="009B52BB" w:rsidRPr="000B5F96" w:rsidRDefault="009149CD" w:rsidP="009B52BB">
      <w:pPr>
        <w:rPr>
          <w:rFonts w:ascii="Verdana" w:hAnsi="Verdana"/>
          <w:bCs/>
        </w:rPr>
      </w:pPr>
      <w:r w:rsidRPr="002F32FD">
        <w:rPr>
          <w:rFonts w:ascii="Verdana" w:hAnsi="Verdana"/>
          <w:bCs/>
          <w:color w:val="00B050"/>
        </w:rPr>
        <w:t>10</w:t>
      </w:r>
      <w:r w:rsidR="009B52BB" w:rsidRPr="002F32FD">
        <w:rPr>
          <w:rFonts w:ascii="Verdana" w:hAnsi="Verdana"/>
          <w:bCs/>
          <w:color w:val="00B050"/>
        </w:rPr>
        <w:t>.11</w:t>
      </w:r>
      <w:r w:rsidR="009B52BB" w:rsidRPr="000B5F96">
        <w:rPr>
          <w:rFonts w:ascii="Verdana" w:hAnsi="Verdana"/>
          <w:bCs/>
        </w:rPr>
        <w:t xml:space="preserve"> - całkowite zakończenie prac przygotowawczych do </w:t>
      </w:r>
      <w:r w:rsidR="009B52BB">
        <w:rPr>
          <w:rFonts w:ascii="Verdana" w:hAnsi="Verdana"/>
          <w:bCs/>
        </w:rPr>
        <w:t>zud</w:t>
      </w:r>
      <w:r w:rsidR="009B52BB" w:rsidRPr="000B5F96">
        <w:rPr>
          <w:rFonts w:ascii="Verdana" w:hAnsi="Verdana"/>
          <w:bCs/>
        </w:rPr>
        <w:t>,</w:t>
      </w:r>
    </w:p>
    <w:p w:rsidR="009B52BB" w:rsidRPr="000B5F96" w:rsidRDefault="009B52BB" w:rsidP="009B52BB">
      <w:pPr>
        <w:rPr>
          <w:rFonts w:ascii="Verdana" w:hAnsi="Verdana"/>
          <w:bCs/>
        </w:rPr>
      </w:pPr>
      <w:r w:rsidRPr="000B5F96">
        <w:rPr>
          <w:rFonts w:ascii="Verdana" w:hAnsi="Verdana"/>
          <w:bCs/>
        </w:rPr>
        <w:t>ustawienie zasłon przeciwśnieżnych</w:t>
      </w:r>
      <w:r>
        <w:rPr>
          <w:rFonts w:ascii="Verdana" w:hAnsi="Verdana"/>
          <w:bCs/>
        </w:rPr>
        <w:t xml:space="preserve"> – zgodnie z poleceniem Zamawiającego</w:t>
      </w:r>
      <w:r w:rsidRPr="000B5F96">
        <w:rPr>
          <w:rFonts w:ascii="Verdana" w:hAnsi="Verdana"/>
          <w:bCs/>
        </w:rPr>
        <w:t>,</w:t>
      </w:r>
    </w:p>
    <w:p w:rsidR="009B52BB" w:rsidRDefault="009B52BB" w:rsidP="002310E2">
      <w:pPr>
        <w:numPr>
          <w:ilvl w:val="12"/>
          <w:numId w:val="0"/>
        </w:numPr>
      </w:pPr>
    </w:p>
    <w:p w:rsidR="002310E2" w:rsidRPr="002310E2" w:rsidRDefault="002310E2" w:rsidP="002310E2">
      <w:pPr>
        <w:numPr>
          <w:ilvl w:val="12"/>
          <w:numId w:val="0"/>
        </w:numPr>
        <w:rPr>
          <w:rFonts w:ascii="Verdana" w:hAnsi="Verdana" w:cs="Verdana"/>
        </w:rPr>
      </w:pPr>
      <w:r>
        <w:lastRenderedPageBreak/>
        <w:tab/>
      </w:r>
      <w:r w:rsidRPr="002310E2">
        <w:rPr>
          <w:rFonts w:ascii="Verdana" w:hAnsi="Verdana" w:cs="Verdana"/>
        </w:rPr>
        <w:t>Sprzęt powinien być przygotowany w takim stopniu, aby móg</w:t>
      </w:r>
      <w:r w:rsidR="002F32FD">
        <w:rPr>
          <w:rFonts w:ascii="Verdana" w:hAnsi="Verdana" w:cs="Verdana"/>
        </w:rPr>
        <w:t>ł być gotowy do użycia w ciągu 1</w:t>
      </w:r>
      <w:r w:rsidRPr="002310E2">
        <w:rPr>
          <w:rFonts w:ascii="Verdana" w:hAnsi="Verdana" w:cs="Verdana"/>
        </w:rPr>
        <w:t xml:space="preserve"> godzin</w:t>
      </w:r>
      <w:r w:rsidR="000D1896">
        <w:rPr>
          <w:rFonts w:ascii="Verdana" w:hAnsi="Verdana" w:cs="Verdana"/>
        </w:rPr>
        <w:t>y</w:t>
      </w:r>
      <w:r w:rsidRPr="002310E2">
        <w:rPr>
          <w:rFonts w:ascii="Verdana" w:hAnsi="Verdana" w:cs="Verdana"/>
        </w:rPr>
        <w:t xml:space="preserve"> od chwili powzięcia decyzji o konieczności podjęcia akcji na drodze.</w:t>
      </w:r>
    </w:p>
    <w:p w:rsidR="002310E2" w:rsidRPr="002310E2" w:rsidRDefault="002310E2" w:rsidP="002310E2">
      <w:pPr>
        <w:numPr>
          <w:ilvl w:val="12"/>
          <w:numId w:val="0"/>
        </w:numPr>
        <w:rPr>
          <w:rFonts w:ascii="Verdana" w:hAnsi="Verdana" w:cs="Verdana"/>
        </w:rPr>
      </w:pPr>
      <w:r w:rsidRPr="002310E2">
        <w:rPr>
          <w:rFonts w:ascii="Verdana" w:hAnsi="Verdana" w:cs="Verdana"/>
        </w:rPr>
        <w:tab/>
        <w:t>Nośniki pługów odśnieżnych powinny mieć zamontowane płyty czołowe.</w:t>
      </w:r>
    </w:p>
    <w:p w:rsidR="002310E2" w:rsidRPr="002310E2" w:rsidRDefault="002310E2" w:rsidP="002310E2">
      <w:pPr>
        <w:numPr>
          <w:ilvl w:val="12"/>
          <w:numId w:val="0"/>
        </w:numPr>
        <w:rPr>
          <w:rFonts w:ascii="Verdana" w:hAnsi="Verdana" w:cs="Verdana"/>
        </w:rPr>
      </w:pPr>
      <w:r w:rsidRPr="002310E2">
        <w:rPr>
          <w:rFonts w:ascii="Verdana" w:hAnsi="Verdana" w:cs="Verdana"/>
        </w:rPr>
        <w:tab/>
        <w:t>Po przygotowaniu sprzętu i nośników należy dokonać próbnego montażu, podczas którego należy sprawdzić:</w:t>
      </w:r>
    </w:p>
    <w:p w:rsidR="002310E2" w:rsidRPr="002310E2" w:rsidRDefault="002310E2" w:rsidP="002310E2">
      <w:pPr>
        <w:numPr>
          <w:ilvl w:val="0"/>
          <w:numId w:val="17"/>
        </w:numPr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w pługach:</w:t>
      </w:r>
    </w:p>
    <w:p w:rsidR="002310E2" w:rsidRPr="002310E2" w:rsidRDefault="002310E2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dopasowanie elementów łączących pług z płytą czołową,</w:t>
      </w:r>
    </w:p>
    <w:p w:rsidR="002310E2" w:rsidRDefault="002310E2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działanie mechanizmu podnoszenia,</w:t>
      </w:r>
    </w:p>
    <w:p w:rsidR="002F32FD" w:rsidRPr="002310E2" w:rsidRDefault="002F32FD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>
        <w:rPr>
          <w:rFonts w:ascii="Verdana" w:hAnsi="Verdana" w:cs="Verdana"/>
        </w:rPr>
        <w:t>działanie mechanizmu skrętu,</w:t>
      </w:r>
    </w:p>
    <w:p w:rsidR="002310E2" w:rsidRPr="002310E2" w:rsidRDefault="002310E2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możliwość swobodnego dopasowania się odkładnicy do pochylenia nawierzchni i dobrego przylegania lemiesza do nawierzchni,</w:t>
      </w:r>
    </w:p>
    <w:p w:rsidR="002310E2" w:rsidRPr="002310E2" w:rsidRDefault="002310E2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działanie oświetlenia sygnalizacyjnego,</w:t>
      </w:r>
    </w:p>
    <w:p w:rsidR="002310E2" w:rsidRPr="002310E2" w:rsidRDefault="002310E2" w:rsidP="002310E2">
      <w:pPr>
        <w:numPr>
          <w:ilvl w:val="0"/>
          <w:numId w:val="17"/>
        </w:numPr>
        <w:ind w:left="284" w:hanging="284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w odśnieżarkach:</w:t>
      </w:r>
    </w:p>
    <w:p w:rsidR="002310E2" w:rsidRPr="002310E2" w:rsidRDefault="002310E2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działanie układu napędowego,</w:t>
      </w:r>
    </w:p>
    <w:p w:rsidR="002310E2" w:rsidRPr="002310E2" w:rsidRDefault="002310E2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działanie mechanizmów napędu jazdy i zespołów roboczych oraz mechanizmu podnoszenia.</w:t>
      </w:r>
    </w:p>
    <w:p w:rsidR="002310E2" w:rsidRPr="002310E2" w:rsidRDefault="002310E2" w:rsidP="0066137E">
      <w:pPr>
        <w:pStyle w:val="Nagwek2"/>
        <w:rPr>
          <w:rFonts w:ascii="Verdana" w:hAnsi="Verdana" w:cs="Verdana"/>
        </w:rPr>
      </w:pPr>
      <w:r w:rsidRPr="002310E2">
        <w:rPr>
          <w:rFonts w:ascii="Verdana" w:hAnsi="Verdana" w:cs="Verdana"/>
        </w:rPr>
        <w:t>3.4. Wymagania dla pługów odśnieżnych</w:t>
      </w:r>
    </w:p>
    <w:p w:rsidR="002310E2" w:rsidRPr="002310E2" w:rsidRDefault="002310E2" w:rsidP="0066137E">
      <w:pPr>
        <w:numPr>
          <w:ilvl w:val="0"/>
          <w:numId w:val="18"/>
        </w:numPr>
        <w:spacing w:before="120" w:after="120"/>
        <w:ind w:left="284" w:hanging="284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Nośniki pługów</w:t>
      </w:r>
    </w:p>
    <w:p w:rsidR="002310E2" w:rsidRPr="002310E2" w:rsidRDefault="002310E2" w:rsidP="002310E2">
      <w:pPr>
        <w:rPr>
          <w:rFonts w:ascii="Verdana" w:hAnsi="Verdana" w:cs="Verdana"/>
        </w:rPr>
      </w:pPr>
      <w:r w:rsidRPr="002310E2">
        <w:rPr>
          <w:rFonts w:ascii="Verdana" w:hAnsi="Verdana" w:cs="Verdana"/>
        </w:rPr>
        <w:tab/>
        <w:t>Nośnikami pługów odśnieżnych (zał. 3, rys. 1) mogą być samochody ciężarowe lub inne pojazdy silnikowe, których konstrukcja umożliwia zamocowanie czołownicy (płyty nośnej z zawieszeniem). Układ napędowy nośnika powinien zapewniać długotrwałą pracę na niskich przełożeniach skrzyni biegów przy pełnym obciążeniu silnika. Nośnik powinien być wyposażony w:</w:t>
      </w:r>
    </w:p>
    <w:p w:rsidR="002310E2" w:rsidRPr="002310E2" w:rsidRDefault="002310E2" w:rsidP="002310E2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 xml:space="preserve">środek łączności, </w:t>
      </w:r>
    </w:p>
    <w:p w:rsidR="002310E2" w:rsidRPr="00500344" w:rsidRDefault="002310E2" w:rsidP="002310E2">
      <w:pPr>
        <w:numPr>
          <w:ilvl w:val="0"/>
          <w:numId w:val="20"/>
        </w:numPr>
        <w:tabs>
          <w:tab w:val="clear" w:pos="720"/>
          <w:tab w:val="num" w:pos="284"/>
        </w:tabs>
        <w:ind w:left="284" w:hanging="284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 xml:space="preserve">sygnał </w:t>
      </w:r>
      <w:r w:rsidRPr="00500344">
        <w:rPr>
          <w:rFonts w:ascii="Verdana" w:hAnsi="Verdana" w:cs="Verdana"/>
        </w:rPr>
        <w:t>świetlny błyskowy barwy żółtej zgodnie z ustawą Prawo o ruchu drogowym z dnia 20.</w:t>
      </w:r>
      <w:r w:rsidR="00500344" w:rsidRPr="00500344">
        <w:rPr>
          <w:rFonts w:ascii="Verdana" w:hAnsi="Verdana" w:cs="Verdana"/>
        </w:rPr>
        <w:t>czerwca</w:t>
      </w:r>
      <w:r w:rsidRPr="00500344">
        <w:rPr>
          <w:rFonts w:ascii="Verdana" w:hAnsi="Verdana" w:cs="Verdana"/>
        </w:rPr>
        <w:t>.1997 r. z późniejszymi zmianami).</w:t>
      </w:r>
    </w:p>
    <w:p w:rsidR="002310E2" w:rsidRDefault="002310E2" w:rsidP="002310E2">
      <w:pPr>
        <w:ind w:firstLine="709"/>
        <w:rPr>
          <w:rFonts w:ascii="Verdana" w:hAnsi="Verdana" w:cs="Verdana"/>
        </w:rPr>
      </w:pPr>
      <w:r w:rsidRPr="00500344">
        <w:rPr>
          <w:rFonts w:ascii="Verdana" w:hAnsi="Verdana" w:cs="Verdana"/>
        </w:rPr>
        <w:t>W celu poprawienia widoczności pracującego na drodze</w:t>
      </w:r>
      <w:r w:rsidRPr="002310E2">
        <w:rPr>
          <w:rFonts w:ascii="Verdana" w:hAnsi="Verdana" w:cs="Verdana"/>
        </w:rPr>
        <w:t xml:space="preserve"> sprzętu odśnieżnego, na wspornikach umieszczonych na górnej krawędzi po obu stronach pługa muszą być umieszczone dodatkowe reflektory samochodu oraz kierunkowskazy (zał. 3, rys. 3). Podnoszenie i opuszczanie pługa powinno odbywać się z kabiny kierowcy. Dodatkowe wyposażenie powinny stanowić łańcuchy przeciwśnieżne, linki holownicze i łopaty.</w:t>
      </w:r>
    </w:p>
    <w:p w:rsidR="00500344" w:rsidRPr="002310E2" w:rsidRDefault="00500344" w:rsidP="002310E2">
      <w:pPr>
        <w:ind w:firstLine="709"/>
        <w:rPr>
          <w:rFonts w:ascii="Verdana" w:hAnsi="Verdana" w:cs="Verdana"/>
        </w:rPr>
      </w:pPr>
      <w:r>
        <w:rPr>
          <w:rFonts w:ascii="Verdana" w:hAnsi="Verdana" w:cs="Verdana"/>
        </w:rPr>
        <w:t>Dokładne wymagania wobec nośników umieszczono w OPZ.</w:t>
      </w:r>
    </w:p>
    <w:p w:rsidR="002310E2" w:rsidRPr="002310E2" w:rsidRDefault="002310E2" w:rsidP="0066137E">
      <w:pPr>
        <w:numPr>
          <w:ilvl w:val="2"/>
          <w:numId w:val="21"/>
        </w:numPr>
        <w:tabs>
          <w:tab w:val="clear" w:pos="720"/>
          <w:tab w:val="num" w:pos="567"/>
        </w:tabs>
        <w:spacing w:before="120" w:after="120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Odkładnice i lemiesze</w:t>
      </w:r>
    </w:p>
    <w:p w:rsidR="002310E2" w:rsidRPr="002310E2" w:rsidRDefault="002310E2" w:rsidP="002310E2">
      <w:pPr>
        <w:ind w:firstLine="720"/>
        <w:rPr>
          <w:rFonts w:ascii="Verdana" w:hAnsi="Verdana" w:cs="Verdana"/>
        </w:rPr>
      </w:pPr>
      <w:r w:rsidRPr="002310E2">
        <w:rPr>
          <w:rFonts w:ascii="Verdana" w:hAnsi="Verdana" w:cs="Verdana"/>
        </w:rPr>
        <w:t>Odkładnice (zał. 3, rys. 2) powinny być wykonane z blachy stalowej lub tworzywa sztucznego o dostatecznej wytrzymałości i elastyczności oraz mieć możliwość odchylania się w pionie w przypadku natrafienia (najechania) na przeszkodę.</w:t>
      </w:r>
    </w:p>
    <w:p w:rsidR="002310E2" w:rsidRPr="002310E2" w:rsidRDefault="002310E2" w:rsidP="002310E2">
      <w:pPr>
        <w:rPr>
          <w:rFonts w:ascii="Verdana" w:hAnsi="Verdana" w:cs="Verdana"/>
        </w:rPr>
      </w:pPr>
      <w:r w:rsidRPr="002310E2">
        <w:rPr>
          <w:rFonts w:ascii="Verdana" w:hAnsi="Verdana" w:cs="Verdana"/>
        </w:rPr>
        <w:tab/>
        <w:t>W zależności od pracy, jaką mają wykonywać, lemiesze powinny być wykonane ze stali, gumy lub tworzywa sztucznego. Do zrywania naboju śnieżnego należy używać specjalnych lemieszy wykonanych z bardzo twardej stali odpornej na ścieranie.</w:t>
      </w:r>
    </w:p>
    <w:p w:rsidR="002310E2" w:rsidRPr="00853934" w:rsidRDefault="002310E2" w:rsidP="002310E2">
      <w:pPr>
        <w:rPr>
          <w:rFonts w:ascii="Verdana" w:hAnsi="Verdana" w:cs="Verdana"/>
        </w:rPr>
      </w:pPr>
      <w:r w:rsidRPr="002310E2">
        <w:rPr>
          <w:rFonts w:ascii="Verdana" w:hAnsi="Verdana" w:cs="Verdana"/>
        </w:rPr>
        <w:tab/>
        <w:t xml:space="preserve">Konstrukcja czołownicy (zał. 3, rys. 2) mocowanej do nośnika musi być dostatecznie sztywna. Połączenie pługa z nośnikiem powinno umożliwiać regulację wysokości ostrza lemiesza nad powierzchnią jezdni. Konstrukcja czołownicy powinna umożliwiać szybki montaż i </w:t>
      </w:r>
      <w:r w:rsidRPr="00853934">
        <w:rPr>
          <w:rFonts w:ascii="Verdana" w:hAnsi="Verdana" w:cs="Verdana"/>
        </w:rPr>
        <w:t>demontaż zespołu do odśnieżania.</w:t>
      </w:r>
    </w:p>
    <w:p w:rsidR="002310E2" w:rsidRPr="00853934" w:rsidRDefault="002310E2" w:rsidP="002310E2">
      <w:pPr>
        <w:rPr>
          <w:rFonts w:ascii="Verdana" w:hAnsi="Verdana" w:cs="Verdana"/>
        </w:rPr>
      </w:pPr>
      <w:r w:rsidRPr="00853934">
        <w:rPr>
          <w:rFonts w:ascii="Verdana" w:hAnsi="Verdana" w:cs="Verdana"/>
        </w:rPr>
        <w:tab/>
        <w:t>Odkładnica powinna mieć oznaczone skrajne części wystające poza obrys pojazdu, w skośne pasy pod kątem 45°, barwy na przemian białej czerwonej, zgodnie z rozporządzeniem Ministra Infrastruktury z 31.12.2002 r. [4].</w:t>
      </w:r>
    </w:p>
    <w:p w:rsidR="00500344" w:rsidRPr="00853934" w:rsidRDefault="00500344" w:rsidP="002310E2">
      <w:pPr>
        <w:rPr>
          <w:rFonts w:ascii="Verdana" w:hAnsi="Verdana" w:cs="Verdana"/>
        </w:rPr>
      </w:pPr>
      <w:r w:rsidRPr="00853934">
        <w:rPr>
          <w:rFonts w:ascii="Verdana" w:hAnsi="Verdana" w:cs="Verdana"/>
        </w:rPr>
        <w:tab/>
        <w:t>Dokładne wymagania wobec pługów umieszczono w OPZ.</w:t>
      </w:r>
    </w:p>
    <w:p w:rsidR="002310E2" w:rsidRPr="002310E2" w:rsidRDefault="002310E2" w:rsidP="0066137E">
      <w:pPr>
        <w:pStyle w:val="Nagwek2"/>
        <w:rPr>
          <w:rFonts w:ascii="Verdana" w:hAnsi="Verdana" w:cs="Verdana"/>
        </w:rPr>
      </w:pPr>
      <w:r w:rsidRPr="002310E2">
        <w:rPr>
          <w:rFonts w:ascii="Verdana" w:hAnsi="Verdana" w:cs="Verdana"/>
        </w:rPr>
        <w:t>3.5. Wymagania dla odśnieżarek</w:t>
      </w:r>
    </w:p>
    <w:p w:rsidR="002310E2" w:rsidRPr="002310E2" w:rsidRDefault="002310E2" w:rsidP="002310E2">
      <w:pPr>
        <w:rPr>
          <w:rFonts w:ascii="Verdana" w:hAnsi="Verdana" w:cs="Verdana"/>
        </w:rPr>
      </w:pPr>
      <w:r>
        <w:tab/>
      </w:r>
      <w:r w:rsidRPr="002310E2">
        <w:rPr>
          <w:rFonts w:ascii="Verdana" w:hAnsi="Verdana" w:cs="Verdana"/>
        </w:rPr>
        <w:t>Odśnieżarki, służące do usuwania grubych warstw śniegu, powinny mieć konstrukcję umożliwiającą odspajanie twardego i zleżałego śniegu.</w:t>
      </w:r>
    </w:p>
    <w:p w:rsidR="002310E2" w:rsidRPr="002310E2" w:rsidRDefault="002310E2" w:rsidP="002310E2">
      <w:pPr>
        <w:rPr>
          <w:rFonts w:ascii="Verdana" w:hAnsi="Verdana" w:cs="Verdana"/>
        </w:rPr>
      </w:pPr>
      <w:r w:rsidRPr="002310E2">
        <w:rPr>
          <w:rFonts w:ascii="Verdana" w:hAnsi="Verdana" w:cs="Verdana"/>
        </w:rPr>
        <w:lastRenderedPageBreak/>
        <w:tab/>
        <w:t xml:space="preserve">Odśnieżarki mogą być montowane na ciągnikach, samochodach lub na nośnikach specjalnych. </w:t>
      </w:r>
    </w:p>
    <w:p w:rsidR="002310E2" w:rsidRPr="002310E2" w:rsidRDefault="002310E2" w:rsidP="002310E2">
      <w:pPr>
        <w:rPr>
          <w:rFonts w:ascii="Verdana" w:hAnsi="Verdana" w:cs="Verdana"/>
        </w:rPr>
      </w:pPr>
      <w:r w:rsidRPr="002310E2">
        <w:rPr>
          <w:rFonts w:ascii="Verdana" w:hAnsi="Verdana" w:cs="Verdana"/>
        </w:rPr>
        <w:tab/>
        <w:t>Poszczególne typy odśnieżarek mogą mieć następujące urządzenia:</w:t>
      </w:r>
    </w:p>
    <w:p w:rsidR="002310E2" w:rsidRPr="002310E2" w:rsidRDefault="002310E2" w:rsidP="002310E2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odśnieżarki ślimakowo-wirnikowe i frezowo-wirnikowe mogą mieć do odrzucania śniegu wirnik, natomiast do odspojenia śniegu - noże ślimakowe lub frezy taśmowe, jednocześnie podające śnieg do gardzieli wlotowej wirnika,</w:t>
      </w:r>
    </w:p>
    <w:p w:rsidR="002310E2" w:rsidRPr="002310E2" w:rsidRDefault="002310E2" w:rsidP="002310E2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odśnieżarki turbinowe mogą mieć odpowiednio ukształtowany wirnik, odspajający i odrzucający śnieg, a odśnieżarki frezowo-bębnowe - taśmowy frez nawinięty na obrotowy bęben, spełniający tę funkcję,</w:t>
      </w:r>
    </w:p>
    <w:p w:rsidR="002310E2" w:rsidRPr="002310E2" w:rsidRDefault="002310E2" w:rsidP="002310E2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odśnieżarki lemieszowo-wirnikowe mogą być wyposażone w pług oraz w wirnik zainstalowany na prawym końcu odkładnicy (podczas jazdy lemiesz zgarnia śnieg i przesuwa go do wirnika, który z kolei odrzuca śnieg poza koronę drogi).</w:t>
      </w:r>
    </w:p>
    <w:p w:rsidR="002310E2" w:rsidRPr="002310E2" w:rsidRDefault="002310E2" w:rsidP="002310E2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2310E2">
        <w:rPr>
          <w:rFonts w:ascii="Verdana" w:hAnsi="Verdana" w:cs="Verdana"/>
        </w:rPr>
        <w:t xml:space="preserve">3.6. Wymagania odnośnie obsługi sprzętu do odśnieżania </w:t>
      </w:r>
    </w:p>
    <w:p w:rsidR="002310E2" w:rsidRPr="002310E2" w:rsidRDefault="002310E2" w:rsidP="002310E2">
      <w:pPr>
        <w:numPr>
          <w:ilvl w:val="12"/>
          <w:numId w:val="0"/>
        </w:numPr>
        <w:rPr>
          <w:rFonts w:ascii="Verdana" w:hAnsi="Verdana" w:cs="Verdana"/>
        </w:rPr>
      </w:pPr>
      <w:r>
        <w:tab/>
      </w:r>
      <w:r w:rsidRPr="002310E2">
        <w:rPr>
          <w:rFonts w:ascii="Verdana" w:hAnsi="Verdana" w:cs="Verdana"/>
        </w:rPr>
        <w:t>Operatorem sprzętu może być kierowca samochodu posiadający odpowiednie uprawnienia, tj. wymaganą kategorię prawa jazdy i jeżeli są wymagane – odpowiednie uprawnienia operatora obsługiwanego sprzętu i przeszkolenie do pracy przy zimowym utrzymaniu dróg.</w:t>
      </w:r>
    </w:p>
    <w:p w:rsidR="002310E2" w:rsidRPr="002310E2" w:rsidRDefault="002310E2" w:rsidP="002310E2">
      <w:pPr>
        <w:numPr>
          <w:ilvl w:val="12"/>
          <w:numId w:val="0"/>
        </w:numPr>
        <w:rPr>
          <w:rFonts w:ascii="Verdana" w:hAnsi="Verdana" w:cs="Verdana"/>
        </w:rPr>
      </w:pPr>
      <w:r w:rsidRPr="002310E2">
        <w:rPr>
          <w:rFonts w:ascii="Verdana" w:hAnsi="Verdana" w:cs="Verdana"/>
        </w:rPr>
        <w:tab/>
        <w:t>Przed rozpoczęciem pracy operator powinien dokonać sprawdzenia:</w:t>
      </w:r>
    </w:p>
    <w:p w:rsidR="002310E2" w:rsidRPr="002310E2" w:rsidRDefault="002310E2" w:rsidP="002310E2">
      <w:pPr>
        <w:rPr>
          <w:rFonts w:ascii="Verdana" w:hAnsi="Verdana" w:cs="Verdana"/>
        </w:rPr>
      </w:pPr>
      <w:r w:rsidRPr="002310E2">
        <w:rPr>
          <w:rFonts w:ascii="Verdana" w:hAnsi="Verdana" w:cs="Verdana"/>
        </w:rPr>
        <w:t>1)   stanu technicznego nośnika i sprzętu,</w:t>
      </w:r>
    </w:p>
    <w:p w:rsidR="002310E2" w:rsidRPr="002310E2" w:rsidRDefault="002310E2" w:rsidP="002310E2">
      <w:pPr>
        <w:rPr>
          <w:rFonts w:ascii="Verdana" w:hAnsi="Verdana" w:cs="Verdana"/>
        </w:rPr>
      </w:pPr>
      <w:r w:rsidRPr="002310E2">
        <w:rPr>
          <w:rFonts w:ascii="Verdana" w:hAnsi="Verdana" w:cs="Verdana"/>
        </w:rPr>
        <w:t>2)   zamocowania sprzętu na nośniku,</w:t>
      </w:r>
    </w:p>
    <w:p w:rsidR="002310E2" w:rsidRPr="002310E2" w:rsidRDefault="002310E2" w:rsidP="002310E2">
      <w:pPr>
        <w:rPr>
          <w:rFonts w:ascii="Verdana" w:hAnsi="Verdana" w:cs="Verdana"/>
        </w:rPr>
      </w:pPr>
      <w:r w:rsidRPr="002310E2">
        <w:rPr>
          <w:rFonts w:ascii="Verdana" w:hAnsi="Verdana" w:cs="Verdana"/>
        </w:rPr>
        <w:t>3)   stanu ogumienia,</w:t>
      </w:r>
    </w:p>
    <w:p w:rsidR="002310E2" w:rsidRPr="002310E2" w:rsidRDefault="002310E2" w:rsidP="002310E2">
      <w:pPr>
        <w:rPr>
          <w:rFonts w:ascii="Verdana" w:hAnsi="Verdana" w:cs="Verdana"/>
        </w:rPr>
      </w:pPr>
      <w:r w:rsidRPr="002310E2">
        <w:rPr>
          <w:rFonts w:ascii="Verdana" w:hAnsi="Verdana" w:cs="Verdana"/>
        </w:rPr>
        <w:t>4)   prawidłowości działania:</w:t>
      </w:r>
    </w:p>
    <w:p w:rsidR="002310E2" w:rsidRPr="002310E2" w:rsidRDefault="002310E2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układu hydraulicznego,</w:t>
      </w:r>
    </w:p>
    <w:p w:rsidR="002310E2" w:rsidRPr="002310E2" w:rsidRDefault="002310E2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układu jezdnego, kierowniczego i hamulcowego nośnika,</w:t>
      </w:r>
    </w:p>
    <w:p w:rsidR="002310E2" w:rsidRPr="002310E2" w:rsidRDefault="002310E2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zaczepu nośnika,</w:t>
      </w:r>
    </w:p>
    <w:p w:rsidR="002310E2" w:rsidRPr="002310E2" w:rsidRDefault="002310E2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oświetlenia pojazdu,</w:t>
      </w:r>
    </w:p>
    <w:p w:rsidR="002310E2" w:rsidRPr="002310E2" w:rsidRDefault="002310E2" w:rsidP="002310E2">
      <w:pPr>
        <w:numPr>
          <w:ilvl w:val="0"/>
          <w:numId w:val="15"/>
        </w:numPr>
        <w:ind w:left="571"/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lampy ostrzegawczej barwy żółtej.</w:t>
      </w:r>
    </w:p>
    <w:p w:rsidR="002310E2" w:rsidRPr="002310E2" w:rsidRDefault="002310E2" w:rsidP="002310E2">
      <w:pPr>
        <w:numPr>
          <w:ilvl w:val="12"/>
          <w:numId w:val="0"/>
        </w:numPr>
        <w:rPr>
          <w:rFonts w:ascii="Verdana" w:hAnsi="Verdana" w:cs="Verdana"/>
        </w:rPr>
      </w:pPr>
      <w:r w:rsidRPr="002310E2">
        <w:rPr>
          <w:rFonts w:ascii="Verdana" w:hAnsi="Verdana" w:cs="Verdana"/>
        </w:rPr>
        <w:tab/>
        <w:t>Nie należy rozpoczynać pracy do chwili, gdy zauważone usterki nie zostaną usunięte. Należy wykonać również niezbędne czynności konserwacyjne.</w:t>
      </w:r>
    </w:p>
    <w:p w:rsidR="002310E2" w:rsidRPr="002310E2" w:rsidRDefault="002310E2" w:rsidP="002310E2">
      <w:pPr>
        <w:numPr>
          <w:ilvl w:val="12"/>
          <w:numId w:val="0"/>
        </w:numPr>
        <w:rPr>
          <w:rFonts w:ascii="Verdana" w:hAnsi="Verdana" w:cs="Verdana"/>
        </w:rPr>
      </w:pPr>
      <w:r w:rsidRPr="002310E2">
        <w:rPr>
          <w:rFonts w:ascii="Verdana" w:hAnsi="Verdana" w:cs="Verdana"/>
        </w:rPr>
        <w:tab/>
        <w:t>W czasie pracy operator powinien:</w:t>
      </w:r>
    </w:p>
    <w:p w:rsidR="002310E2" w:rsidRPr="002310E2" w:rsidRDefault="002310E2" w:rsidP="002310E2">
      <w:pPr>
        <w:numPr>
          <w:ilvl w:val="0"/>
          <w:numId w:val="22"/>
        </w:numPr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wykonywać wyłącznie czynności związane z obsługą sprzętu i prowadzeniem nośnika,</w:t>
      </w:r>
    </w:p>
    <w:p w:rsidR="002310E2" w:rsidRPr="002310E2" w:rsidRDefault="002310E2" w:rsidP="002310E2">
      <w:pPr>
        <w:numPr>
          <w:ilvl w:val="0"/>
          <w:numId w:val="22"/>
        </w:numPr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w sposób ciągły obserwować sprzęt roboczy i zwracać baczną uwagę na bezpieczeństwo osób i pojazdów znajdujących się w pobliżu,</w:t>
      </w:r>
    </w:p>
    <w:p w:rsidR="002310E2" w:rsidRPr="002310E2" w:rsidRDefault="002310E2" w:rsidP="002310E2">
      <w:pPr>
        <w:numPr>
          <w:ilvl w:val="0"/>
          <w:numId w:val="22"/>
        </w:numPr>
        <w:textAlignment w:val="baseline"/>
        <w:rPr>
          <w:rFonts w:ascii="Verdana" w:hAnsi="Verdana" w:cs="Verdana"/>
        </w:rPr>
      </w:pPr>
      <w:r w:rsidRPr="002310E2">
        <w:rPr>
          <w:rFonts w:ascii="Verdana" w:hAnsi="Verdana" w:cs="Verdana"/>
        </w:rPr>
        <w:t>przestrzegać obowiązujących zasad „Prawa o ruchu drogowym” [3].</w:t>
      </w:r>
    </w:p>
    <w:p w:rsidR="002310E2" w:rsidRPr="002310E2" w:rsidRDefault="002310E2" w:rsidP="002310E2">
      <w:pPr>
        <w:numPr>
          <w:ilvl w:val="12"/>
          <w:numId w:val="0"/>
        </w:numPr>
        <w:rPr>
          <w:rFonts w:ascii="Verdana" w:hAnsi="Verdana" w:cs="Verdana"/>
        </w:rPr>
      </w:pPr>
      <w:r w:rsidRPr="002310E2">
        <w:rPr>
          <w:rFonts w:ascii="Verdana" w:hAnsi="Verdana" w:cs="Verdana"/>
        </w:rPr>
        <w:tab/>
        <w:t>Po zakończeniu pracy, pług należy pozostawić opuszczony, aby odciążyć zawieszenie, następnie sprzęt oczyścić i dokonać przeglądu. Wszelkie uszkodzenia sprzętu, zagrażające bezpieczeństwu obsługi sprzętu jak i użytkownikom dróg, należy niezwłocznie usunąć.</w:t>
      </w:r>
    </w:p>
    <w:p w:rsidR="002310E2" w:rsidRDefault="002310E2" w:rsidP="002310E2">
      <w:pPr>
        <w:numPr>
          <w:ilvl w:val="12"/>
          <w:numId w:val="0"/>
        </w:numPr>
        <w:rPr>
          <w:rFonts w:ascii="Verdana" w:hAnsi="Verdana" w:cs="Verdana"/>
        </w:rPr>
      </w:pPr>
      <w:r w:rsidRPr="002310E2">
        <w:rPr>
          <w:rFonts w:ascii="Verdana" w:hAnsi="Verdana" w:cs="Verdana"/>
        </w:rPr>
        <w:tab/>
        <w:t>Należy systematycznie dokonywać obsługi technicznej sprzętu zgodnie z zaleceniami zawartymi w instrukcji obsługi i dokumentacji techniczno-ruchowej (DTR).</w:t>
      </w:r>
    </w:p>
    <w:p w:rsidR="0024768A" w:rsidRDefault="0024768A" w:rsidP="00664E17">
      <w:pPr>
        <w:pStyle w:val="Nagwek1"/>
        <w:numPr>
          <w:ilvl w:val="0"/>
          <w:numId w:val="21"/>
        </w:numPr>
        <w:rPr>
          <w:rFonts w:ascii="Verdana" w:hAnsi="Verdana" w:cs="Verdana"/>
        </w:rPr>
      </w:pPr>
      <w:bookmarkStart w:id="16" w:name="_Toc64875544"/>
      <w:bookmarkStart w:id="17" w:name="_Toc490461080"/>
      <w:bookmarkStart w:id="18" w:name="_Toc490449785"/>
      <w:bookmarkStart w:id="19" w:name="_Toc490288491"/>
      <w:bookmarkStart w:id="20" w:name="_Toc485450213"/>
      <w:r w:rsidRPr="00BB4306">
        <w:rPr>
          <w:rFonts w:ascii="Verdana" w:hAnsi="Verdana" w:cs="Verdana"/>
        </w:rPr>
        <w:t>transport</w:t>
      </w:r>
      <w:bookmarkEnd w:id="16"/>
      <w:bookmarkEnd w:id="17"/>
      <w:bookmarkEnd w:id="18"/>
      <w:bookmarkEnd w:id="19"/>
      <w:bookmarkEnd w:id="20"/>
    </w:p>
    <w:p w:rsidR="00664E17" w:rsidRPr="00664E17" w:rsidRDefault="00664E17" w:rsidP="00664E17">
      <w:pPr>
        <w:numPr>
          <w:ilvl w:val="12"/>
          <w:numId w:val="0"/>
        </w:numPr>
        <w:rPr>
          <w:rFonts w:ascii="Verdana" w:hAnsi="Verdana" w:cs="Verdana"/>
        </w:rPr>
      </w:pPr>
      <w:r w:rsidRPr="00664E17">
        <w:rPr>
          <w:rFonts w:ascii="Verdana" w:hAnsi="Verdana" w:cs="Verdana"/>
        </w:rPr>
        <w:t>Przy odśnieżaniu dróg nie występuje transport materiałów, lecz może wystąpić potrzeba wywożenia śniegu (patrz pkt 5.10).</w:t>
      </w:r>
    </w:p>
    <w:p w:rsidR="0024768A" w:rsidRPr="00BB4306" w:rsidRDefault="0024768A" w:rsidP="004B23C0">
      <w:pPr>
        <w:pStyle w:val="Nagwek1"/>
        <w:numPr>
          <w:ilvl w:val="12"/>
          <w:numId w:val="0"/>
        </w:numPr>
        <w:rPr>
          <w:rFonts w:ascii="Verdana" w:hAnsi="Verdana" w:cs="Verdana"/>
        </w:rPr>
      </w:pPr>
      <w:bookmarkStart w:id="21" w:name="_Toc64875545"/>
      <w:bookmarkStart w:id="22" w:name="_Toc490461081"/>
      <w:bookmarkStart w:id="23" w:name="_Toc490449786"/>
      <w:bookmarkStart w:id="24" w:name="_Toc490288492"/>
      <w:bookmarkStart w:id="25" w:name="_Toc485450214"/>
      <w:r w:rsidRPr="00BB4306">
        <w:rPr>
          <w:rFonts w:ascii="Verdana" w:hAnsi="Verdana" w:cs="Verdana"/>
        </w:rPr>
        <w:t>5. wykonanie robót</w:t>
      </w:r>
      <w:bookmarkEnd w:id="21"/>
      <w:bookmarkEnd w:id="22"/>
      <w:bookmarkEnd w:id="23"/>
      <w:bookmarkEnd w:id="24"/>
      <w:bookmarkEnd w:id="25"/>
    </w:p>
    <w:p w:rsidR="0024768A" w:rsidRPr="00BB4306" w:rsidRDefault="0024768A" w:rsidP="0066137E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BB4306">
        <w:rPr>
          <w:rFonts w:ascii="Verdana" w:hAnsi="Verdana" w:cs="Verdana"/>
        </w:rPr>
        <w:t>5.1. Ogólne zasady wykonania robót</w:t>
      </w:r>
    </w:p>
    <w:p w:rsidR="0024768A" w:rsidRPr="00664E17" w:rsidRDefault="0024768A" w:rsidP="004B23C0">
      <w:pPr>
        <w:numPr>
          <w:ilvl w:val="12"/>
          <w:numId w:val="0"/>
        </w:numPr>
        <w:rPr>
          <w:rFonts w:ascii="Verdana" w:hAnsi="Verdana" w:cs="Verdana"/>
        </w:rPr>
      </w:pPr>
      <w:r w:rsidRPr="00170738">
        <w:rPr>
          <w:rFonts w:ascii="Verdana" w:hAnsi="Verdana" w:cs="Verdana"/>
          <w:color w:val="C0504D"/>
        </w:rPr>
        <w:tab/>
      </w:r>
      <w:r w:rsidRPr="00664E17">
        <w:rPr>
          <w:rFonts w:ascii="Verdana" w:hAnsi="Verdana" w:cs="Verdana"/>
        </w:rPr>
        <w:t xml:space="preserve">Ogólne zasady wykonania robót podano </w:t>
      </w:r>
      <w:r w:rsidRPr="00600833">
        <w:rPr>
          <w:rFonts w:ascii="Verdana" w:hAnsi="Verdana" w:cs="Verdana"/>
        </w:rPr>
        <w:t>w OST D-M-00.00.00 „Wymagania</w:t>
      </w:r>
      <w:r w:rsidRPr="00664E17">
        <w:rPr>
          <w:rFonts w:ascii="Verdana" w:hAnsi="Verdana" w:cs="Verdana"/>
        </w:rPr>
        <w:t xml:space="preserve"> ogólne”[1] pkt 5.</w:t>
      </w:r>
    </w:p>
    <w:p w:rsidR="0024768A" w:rsidRPr="00D9679B" w:rsidRDefault="0024768A" w:rsidP="004B23C0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D9679B">
        <w:rPr>
          <w:rFonts w:ascii="Verdana" w:hAnsi="Verdana" w:cs="Verdana"/>
        </w:rPr>
        <w:t xml:space="preserve">5.2. </w:t>
      </w:r>
      <w:r w:rsidR="00031D90" w:rsidRPr="00D9679B">
        <w:rPr>
          <w:rFonts w:ascii="Verdana" w:hAnsi="Verdana" w:cs="Verdana"/>
        </w:rPr>
        <w:t>Prace przygotowawcze do sezonu zimowego</w:t>
      </w:r>
    </w:p>
    <w:p w:rsidR="00031D90" w:rsidRPr="00D9679B" w:rsidRDefault="0024768A" w:rsidP="00031D90">
      <w:pPr>
        <w:numPr>
          <w:ilvl w:val="12"/>
          <w:numId w:val="0"/>
        </w:numPr>
        <w:rPr>
          <w:rFonts w:ascii="Verdana" w:hAnsi="Verdana" w:cs="Verdana"/>
        </w:rPr>
      </w:pPr>
      <w:r w:rsidRPr="00D9679B">
        <w:rPr>
          <w:rFonts w:ascii="Verdana" w:hAnsi="Verdana" w:cs="Verdana"/>
        </w:rPr>
        <w:tab/>
      </w:r>
      <w:r w:rsidR="00031D90" w:rsidRPr="00D9679B">
        <w:rPr>
          <w:rFonts w:ascii="Verdana" w:hAnsi="Verdana" w:cs="Verdana"/>
        </w:rPr>
        <w:t>W zależności od strefy klimatycznej (zał. 1) należy drogę i obiekty mostowe przygotować do sezonu zimowego.</w:t>
      </w:r>
    </w:p>
    <w:p w:rsidR="00031D90" w:rsidRPr="00D9679B" w:rsidRDefault="00031D90" w:rsidP="00031D90">
      <w:pPr>
        <w:numPr>
          <w:ilvl w:val="12"/>
          <w:numId w:val="0"/>
        </w:numPr>
        <w:rPr>
          <w:rFonts w:ascii="Verdana" w:hAnsi="Verdana" w:cs="Verdana"/>
        </w:rPr>
      </w:pPr>
      <w:r w:rsidRPr="00D9679B">
        <w:rPr>
          <w:rFonts w:ascii="Verdana" w:hAnsi="Verdana" w:cs="Verdana"/>
        </w:rPr>
        <w:lastRenderedPageBreak/>
        <w:tab/>
        <w:t>Podczas objazdu drogi we wrześniu - październiku należy dokonać oceny wizualnej stanu nawierzchni, poboczy, chodników, urządzeń odwadniających (rowów, przepustów, wpustów ulicznych, ścieków przykrawężnikowych itp.).</w:t>
      </w:r>
    </w:p>
    <w:p w:rsidR="00031D90" w:rsidRPr="00D9679B" w:rsidRDefault="00031D90" w:rsidP="00031D90">
      <w:pPr>
        <w:numPr>
          <w:ilvl w:val="12"/>
          <w:numId w:val="0"/>
        </w:numPr>
        <w:rPr>
          <w:rFonts w:ascii="Verdana" w:hAnsi="Verdana" w:cs="Verdana"/>
        </w:rPr>
      </w:pPr>
      <w:r w:rsidRPr="00D9679B">
        <w:rPr>
          <w:rFonts w:ascii="Verdana" w:hAnsi="Verdana" w:cs="Verdana"/>
        </w:rPr>
        <w:tab/>
        <w:t>Wyboje i ubytki w nawierzchni jezdni i poboczy bitumicznych, uszkodzenia krawędzi jezdni oraz pęknięcia nawierzchni należy wyremontować.</w:t>
      </w:r>
    </w:p>
    <w:p w:rsidR="00031D90" w:rsidRPr="00D9679B" w:rsidRDefault="00031D90" w:rsidP="00031D90">
      <w:pPr>
        <w:numPr>
          <w:ilvl w:val="12"/>
          <w:numId w:val="0"/>
        </w:numPr>
        <w:rPr>
          <w:rFonts w:ascii="Verdana" w:hAnsi="Verdana" w:cs="Verdana"/>
        </w:rPr>
      </w:pPr>
      <w:r w:rsidRPr="00D9679B">
        <w:rPr>
          <w:rFonts w:ascii="Verdana" w:hAnsi="Verdana" w:cs="Verdana"/>
        </w:rPr>
        <w:tab/>
        <w:t>W zawyżonych poboczach trzeba wykonać przecinki (rowki) dla umożliwienia odprowadzenia wody z nawierzchni, szczególnie przy wewnętrznych krawędziach łuków.</w:t>
      </w:r>
    </w:p>
    <w:p w:rsidR="00031D90" w:rsidRPr="00D9679B" w:rsidRDefault="00031D90" w:rsidP="00031D90">
      <w:pPr>
        <w:numPr>
          <w:ilvl w:val="12"/>
          <w:numId w:val="0"/>
        </w:numPr>
        <w:rPr>
          <w:rFonts w:ascii="Verdana" w:hAnsi="Verdana" w:cs="Verdana"/>
        </w:rPr>
      </w:pPr>
      <w:r w:rsidRPr="00D9679B">
        <w:rPr>
          <w:rFonts w:ascii="Verdana" w:hAnsi="Verdana" w:cs="Verdana"/>
        </w:rPr>
        <w:tab/>
        <w:t>Rowy przydrożne, ścieki przykrawężnikowe, przepusty pod drogą i pod zjazdami, wpusty uliczne oraz inne odprowadzenia wody z korony drogi i korpusu drogowego oraz z konstrukcji obiektu mostowego należy oczyścić i udrożnić.</w:t>
      </w:r>
    </w:p>
    <w:p w:rsidR="00031D90" w:rsidRPr="00D9679B" w:rsidRDefault="00031D90" w:rsidP="00031D90">
      <w:pPr>
        <w:numPr>
          <w:ilvl w:val="12"/>
          <w:numId w:val="0"/>
        </w:numPr>
        <w:rPr>
          <w:rFonts w:ascii="Verdana" w:hAnsi="Verdana" w:cs="Verdana"/>
        </w:rPr>
      </w:pPr>
      <w:r w:rsidRPr="00D9679B">
        <w:rPr>
          <w:rFonts w:ascii="Verdana" w:hAnsi="Verdana" w:cs="Verdana"/>
        </w:rPr>
        <w:tab/>
        <w:t>Wysokie trawy i chwasty należy wykosić. Należy przeprowadzić przegląd zadrzewienia przydrożnego, a w razie konieczności dokonać cięć lub usunięcia osłabionych konarów lub drzew.</w:t>
      </w:r>
    </w:p>
    <w:p w:rsidR="00031D90" w:rsidRPr="00D9679B" w:rsidRDefault="00031D90" w:rsidP="00031D90">
      <w:pPr>
        <w:numPr>
          <w:ilvl w:val="12"/>
          <w:numId w:val="0"/>
        </w:numPr>
        <w:rPr>
          <w:rFonts w:ascii="Verdana" w:hAnsi="Verdana" w:cs="Verdana"/>
        </w:rPr>
      </w:pPr>
      <w:r w:rsidRPr="00D9679B">
        <w:rPr>
          <w:rFonts w:ascii="Verdana" w:hAnsi="Verdana" w:cs="Verdana"/>
        </w:rPr>
        <w:tab/>
        <w:t>Odcinki drogi intensywnie zawiewane śniegiem, na których występują urządzenia drogowe mogące ulec zasypaniu śniegiem, należy oznaczyć tyczkami (lub innymi elementami pozwalającymi wyznaczyć granicę odśnieżania), umieszczonymi w linii ustawienia słupków prowadzących U-1. Średnica tyczek powinna wynosić ok. 5 cm, a wysokość od 1,0 do 3,0 m od poziomu terenu. Tyczki powinny być pomalowane na przemian (mierząc od góry) w pasy czarne i żółte o wysokości 33 cm. Odstępy między tyczkami na odcinkach prostych nie powinny być większe niż 50 m, a na łukach odpowiednio krótsze, zależnie od promienia łuku.</w:t>
      </w:r>
    </w:p>
    <w:p w:rsidR="0024768A" w:rsidRPr="00BB4306" w:rsidRDefault="0024768A" w:rsidP="0066137E">
      <w:pPr>
        <w:pStyle w:val="Nagwek2"/>
        <w:rPr>
          <w:rFonts w:ascii="Verdana" w:hAnsi="Verdana" w:cs="Verdana"/>
        </w:rPr>
      </w:pPr>
      <w:r w:rsidRPr="00BB4306">
        <w:rPr>
          <w:rFonts w:ascii="Verdana" w:hAnsi="Verdana" w:cs="Verdana"/>
        </w:rPr>
        <w:t xml:space="preserve">5.3. </w:t>
      </w:r>
      <w:r w:rsidR="00664C85">
        <w:rPr>
          <w:rFonts w:ascii="Verdana" w:hAnsi="Verdana" w:cs="Verdana"/>
        </w:rPr>
        <w:t>Korzystanie z obsługi meteorologicznej</w:t>
      </w:r>
    </w:p>
    <w:p w:rsidR="005F3E54" w:rsidRPr="005F3E54" w:rsidRDefault="005F3E54" w:rsidP="005F3E54">
      <w:pPr>
        <w:rPr>
          <w:rFonts w:ascii="Verdana" w:hAnsi="Verdana" w:cs="Verdana"/>
        </w:rPr>
      </w:pPr>
      <w:r w:rsidRPr="005F3E54">
        <w:rPr>
          <w:rFonts w:ascii="Verdana" w:hAnsi="Verdana" w:cs="Verdana"/>
        </w:rPr>
        <w:t>Przy prowadzeniu prac zimowego utrzymania dróg zaleca się korzystać z informacji o stanie pogody i kierunkach jej zmian. Informacje meteorologiczne w zależności od obszaru, którego dotyczą, dzielą się na krajowe, regionalne i lokalne.</w:t>
      </w:r>
    </w:p>
    <w:p w:rsidR="005F3E54" w:rsidRPr="005F3E54" w:rsidRDefault="005F3E54" w:rsidP="005F3E54">
      <w:pPr>
        <w:rPr>
          <w:rFonts w:ascii="Verdana" w:hAnsi="Verdana" w:cs="Verdana"/>
        </w:rPr>
      </w:pPr>
      <w:r w:rsidRPr="005F3E54">
        <w:rPr>
          <w:rFonts w:ascii="Verdana" w:hAnsi="Verdana" w:cs="Verdana"/>
        </w:rPr>
        <w:tab/>
        <w:t>Informacje krajowe i regionalne uzyskiwane są w postaci prognoz IMGW, a informacje lokalne uzyskiwane są z pomiarów i obserwacji własnych służb drogowych oraz drogowych automatycznych stacji pogodowych.</w:t>
      </w:r>
    </w:p>
    <w:p w:rsidR="005F3E54" w:rsidRPr="005F3E54" w:rsidRDefault="005F3E54" w:rsidP="005F3E54">
      <w:pPr>
        <w:rPr>
          <w:rFonts w:ascii="Verdana" w:hAnsi="Verdana" w:cs="Verdana"/>
        </w:rPr>
      </w:pPr>
      <w:r w:rsidRPr="005F3E54">
        <w:rPr>
          <w:rFonts w:ascii="Verdana" w:hAnsi="Verdana" w:cs="Verdana"/>
        </w:rPr>
        <w:tab/>
        <w:t>Prognozy pogody przekazywane administracji drogowej przez IMGW powinny zawierać:</w:t>
      </w:r>
    </w:p>
    <w:p w:rsidR="005F3E54" w:rsidRPr="005F3E54" w:rsidRDefault="005F3E54" w:rsidP="005F3E54">
      <w:pPr>
        <w:rPr>
          <w:rFonts w:ascii="Verdana" w:hAnsi="Verdana" w:cs="Verdana"/>
        </w:rPr>
      </w:pPr>
      <w:r w:rsidRPr="005F3E54">
        <w:rPr>
          <w:rFonts w:ascii="Verdana" w:hAnsi="Verdana" w:cs="Verdana"/>
        </w:rPr>
        <w:t>1)  nazwę obszaru, którego dotyczą,</w:t>
      </w:r>
    </w:p>
    <w:p w:rsidR="005F3E54" w:rsidRPr="005F3E54" w:rsidRDefault="005F3E54" w:rsidP="005F3E54">
      <w:pPr>
        <w:rPr>
          <w:rFonts w:ascii="Verdana" w:hAnsi="Verdana" w:cs="Verdana"/>
        </w:rPr>
      </w:pPr>
      <w:r w:rsidRPr="005F3E54">
        <w:rPr>
          <w:rFonts w:ascii="Verdana" w:hAnsi="Verdana" w:cs="Verdana"/>
        </w:rPr>
        <w:t>2)  okres ważności,</w:t>
      </w:r>
    </w:p>
    <w:p w:rsidR="005F3E54" w:rsidRPr="005F3E54" w:rsidRDefault="005F3E54" w:rsidP="005F3E54">
      <w:pPr>
        <w:ind w:left="284" w:hanging="284"/>
        <w:rPr>
          <w:rFonts w:ascii="Verdana" w:hAnsi="Verdana" w:cs="Verdana"/>
        </w:rPr>
      </w:pPr>
      <w:r w:rsidRPr="005F3E54">
        <w:rPr>
          <w:rFonts w:ascii="Verdana" w:hAnsi="Verdana" w:cs="Verdana"/>
        </w:rPr>
        <w:t>3) przewidywane zjawiska atmosferyczne – rodzaj i natężenie opadów, wystąpienie zamieci, gołoledzi i mgły,</w:t>
      </w:r>
    </w:p>
    <w:p w:rsidR="005F3E54" w:rsidRPr="005F3E54" w:rsidRDefault="005F3E54" w:rsidP="005F3E54">
      <w:pPr>
        <w:ind w:left="284" w:hanging="284"/>
        <w:rPr>
          <w:rFonts w:ascii="Verdana" w:hAnsi="Verdana" w:cs="Verdana"/>
        </w:rPr>
      </w:pPr>
      <w:r w:rsidRPr="005F3E54">
        <w:rPr>
          <w:rFonts w:ascii="Verdana" w:hAnsi="Verdana" w:cs="Verdana"/>
        </w:rPr>
        <w:t>4)  przewidywany zakres temperatury (min. i max) oraz kierunek jej zmian (wzrost lub spadek),</w:t>
      </w:r>
    </w:p>
    <w:p w:rsidR="005F3E54" w:rsidRPr="005F3E54" w:rsidRDefault="005F3E54" w:rsidP="005F3E54">
      <w:pPr>
        <w:ind w:left="284" w:hanging="284"/>
        <w:rPr>
          <w:rFonts w:ascii="Verdana" w:hAnsi="Verdana" w:cs="Verdana"/>
        </w:rPr>
      </w:pPr>
      <w:r w:rsidRPr="005F3E54">
        <w:rPr>
          <w:rFonts w:ascii="Verdana" w:hAnsi="Verdana" w:cs="Verdana"/>
        </w:rPr>
        <w:t>5)  przewidywany kierunek wiatru i jego siłę.</w:t>
      </w:r>
    </w:p>
    <w:p w:rsidR="005F3E54" w:rsidRPr="005F3E54" w:rsidRDefault="005F3E54" w:rsidP="005F3E54">
      <w:pPr>
        <w:rPr>
          <w:rFonts w:ascii="Verdana" w:hAnsi="Verdana" w:cs="Verdana"/>
        </w:rPr>
      </w:pPr>
      <w:r w:rsidRPr="005F3E54">
        <w:rPr>
          <w:rFonts w:ascii="Verdana" w:hAnsi="Verdana" w:cs="Verdana"/>
        </w:rPr>
        <w:tab/>
        <w:t>Prognozy zaleca się uzyskiwać na podstawie umów zawartych między GDDKiA i IMGW oraz oddziałami GDDKiA i regionalnymi biurami prognoz IMGW. Informacje lokalne dotyczą obszarów lub odcinków drogi charakteryzujących się mikroklimatem odmiennym od przeważającego w danym regionie geograficznym. Informacje te stanowią podstawę przy podejmowaniu decyzji o dyspozycji sprzętu. Dane z drogowych automatycznych stacji pomiarowych pozwalają na uściślenie prognoz regionalnych, ale głównym ich zadaniem jest dostarczenie danych meteorologicznych, pozwalających przewidzieć możliwość wystąpienia niekorzystnych zjawisk.</w:t>
      </w:r>
    </w:p>
    <w:p w:rsidR="005F3E54" w:rsidRPr="00BB4306" w:rsidRDefault="005F3E54" w:rsidP="005F3E54">
      <w:pPr>
        <w:pStyle w:val="Nagwek2"/>
        <w:rPr>
          <w:rFonts w:ascii="Verdana" w:hAnsi="Verdana" w:cs="Verdana"/>
        </w:rPr>
      </w:pPr>
      <w:r w:rsidRPr="00BB4306">
        <w:rPr>
          <w:rFonts w:ascii="Verdana" w:hAnsi="Verdana" w:cs="Verdana"/>
        </w:rPr>
        <w:t>5.</w:t>
      </w:r>
      <w:r>
        <w:rPr>
          <w:rFonts w:ascii="Verdana" w:hAnsi="Verdana" w:cs="Verdana"/>
        </w:rPr>
        <w:t>4</w:t>
      </w:r>
      <w:r w:rsidRPr="00BB4306">
        <w:rPr>
          <w:rFonts w:ascii="Verdana" w:hAnsi="Verdana" w:cs="Verdana"/>
        </w:rPr>
        <w:t xml:space="preserve">. </w:t>
      </w:r>
      <w:r>
        <w:rPr>
          <w:rFonts w:ascii="Verdana" w:hAnsi="Verdana" w:cs="Verdana"/>
        </w:rPr>
        <w:t>Zasady odśnieżania</w:t>
      </w:r>
    </w:p>
    <w:p w:rsidR="005F3E54" w:rsidRPr="005F3E54" w:rsidRDefault="005F3E54" w:rsidP="005F3E54">
      <w:pPr>
        <w:numPr>
          <w:ilvl w:val="12"/>
          <w:numId w:val="0"/>
        </w:numPr>
        <w:rPr>
          <w:rFonts w:ascii="Verdana" w:hAnsi="Verdana" w:cs="Verdana"/>
        </w:rPr>
      </w:pPr>
      <w:r w:rsidRPr="005F3E54">
        <w:rPr>
          <w:rFonts w:ascii="Verdana" w:hAnsi="Verdana" w:cs="Verdana"/>
        </w:rPr>
        <w:t>Zakres prac prowadzonych przy odśnieżaniu drogi oraz technologia robót wynikają z aktualnie obowiązujących standardów utrzymania (patrz - załącznik 2).</w:t>
      </w:r>
    </w:p>
    <w:p w:rsidR="005F3E54" w:rsidRPr="005F3E54" w:rsidRDefault="005F3E54" w:rsidP="005F3E54">
      <w:pPr>
        <w:numPr>
          <w:ilvl w:val="12"/>
          <w:numId w:val="0"/>
        </w:numPr>
        <w:rPr>
          <w:rFonts w:ascii="Verdana" w:hAnsi="Verdana" w:cs="Verdana"/>
        </w:rPr>
      </w:pPr>
      <w:r w:rsidRPr="005F3E54">
        <w:rPr>
          <w:rFonts w:ascii="Verdana" w:hAnsi="Verdana" w:cs="Verdana"/>
        </w:rPr>
        <w:tab/>
        <w:t>Wybór systemu odśnieżania zależy od:</w:t>
      </w:r>
    </w:p>
    <w:p w:rsidR="005F3E54" w:rsidRPr="005F3E54" w:rsidRDefault="005F3E54" w:rsidP="005F3E54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5F3E54">
        <w:rPr>
          <w:rFonts w:ascii="Verdana" w:hAnsi="Verdana" w:cs="Verdana"/>
        </w:rPr>
        <w:t>standardu zimowego utrzymania drogi,</w:t>
      </w:r>
    </w:p>
    <w:p w:rsidR="005F3E54" w:rsidRPr="005F3E54" w:rsidRDefault="005F3E54" w:rsidP="005F3E54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5F3E54">
        <w:rPr>
          <w:rFonts w:ascii="Verdana" w:hAnsi="Verdana" w:cs="Verdana"/>
        </w:rPr>
        <w:t>warunków atmosferycznych,</w:t>
      </w:r>
    </w:p>
    <w:p w:rsidR="005F3E54" w:rsidRPr="005F3E54" w:rsidRDefault="005F3E54" w:rsidP="005F3E54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5F3E54">
        <w:rPr>
          <w:rFonts w:ascii="Verdana" w:hAnsi="Verdana" w:cs="Verdana"/>
        </w:rPr>
        <w:t>możliwości finansowych administracji drogowej,</w:t>
      </w:r>
    </w:p>
    <w:p w:rsidR="005F3E54" w:rsidRPr="005F3E54" w:rsidRDefault="005F3E54" w:rsidP="005F3E54">
      <w:pPr>
        <w:numPr>
          <w:ilvl w:val="0"/>
          <w:numId w:val="15"/>
        </w:numPr>
        <w:textAlignment w:val="baseline"/>
        <w:rPr>
          <w:rFonts w:ascii="Verdana" w:hAnsi="Verdana" w:cs="Verdana"/>
        </w:rPr>
      </w:pPr>
      <w:r w:rsidRPr="005F3E54">
        <w:rPr>
          <w:rFonts w:ascii="Verdana" w:hAnsi="Verdana" w:cs="Verdana"/>
        </w:rPr>
        <w:t>aktualnego stanu utrzymania drogi.</w:t>
      </w:r>
    </w:p>
    <w:p w:rsidR="005F3E54" w:rsidRPr="005F3E54" w:rsidRDefault="005F3E54" w:rsidP="005F3E54">
      <w:pPr>
        <w:numPr>
          <w:ilvl w:val="12"/>
          <w:numId w:val="0"/>
        </w:numPr>
        <w:rPr>
          <w:rFonts w:ascii="Verdana" w:hAnsi="Verdana" w:cs="Verdana"/>
        </w:rPr>
      </w:pPr>
      <w:r w:rsidRPr="005F3E54">
        <w:rPr>
          <w:rFonts w:ascii="Verdana" w:hAnsi="Verdana" w:cs="Verdana"/>
        </w:rPr>
        <w:lastRenderedPageBreak/>
        <w:tab/>
        <w:t>Poszczególnym standardom zimowego utrzymania drogi przypisane są minimalne poziomy utrzymania powierzchni jezdni oraz dopuszczalne odstępstwa od standardu w warunkach występowania opadów śniegu, jak również dopuszczalny maksymalny czas występowania tych odstępstw.</w:t>
      </w:r>
    </w:p>
    <w:p w:rsidR="005F3E54" w:rsidRPr="005F3E54" w:rsidRDefault="005F3E54" w:rsidP="005F3E54">
      <w:pPr>
        <w:numPr>
          <w:ilvl w:val="12"/>
          <w:numId w:val="0"/>
        </w:numPr>
        <w:rPr>
          <w:rFonts w:ascii="Verdana" w:hAnsi="Verdana" w:cs="Verdana"/>
        </w:rPr>
      </w:pPr>
      <w:r w:rsidRPr="005F3E54">
        <w:rPr>
          <w:rFonts w:ascii="Verdana" w:hAnsi="Verdana" w:cs="Verdana"/>
        </w:rPr>
        <w:tab/>
        <w:t>W przypadkach skrajnie niekorzystnych i nieustabilizowanych warunków atmosferycznych i pogodowych (zawieje i zamiecie śnieżne, długotrwałe burze śnieżne niweczące efekty odśnieżania drogi), osiągnięcie i utrzymanie na drodze standardu docelowego może być niewykonalne. Organizację pracy należy wtedy dostosować do aktualnych, zmieniających się warunków na drodze i przyjmować niekonwencjonalne rozwiązanie, np. odśnieżanie tylko jednego pasa ruchu i prowadzenie pojazdów konwojami organizowanymi przy udziale policji.</w:t>
      </w:r>
    </w:p>
    <w:p w:rsidR="005F3E54" w:rsidRDefault="005F3E54" w:rsidP="005F3E54">
      <w:pPr>
        <w:numPr>
          <w:ilvl w:val="12"/>
          <w:numId w:val="0"/>
        </w:numPr>
        <w:rPr>
          <w:rFonts w:ascii="Verdana" w:hAnsi="Verdana" w:cs="Verdana"/>
        </w:rPr>
      </w:pPr>
      <w:r w:rsidRPr="005F3E54">
        <w:rPr>
          <w:rFonts w:ascii="Verdana" w:hAnsi="Verdana" w:cs="Verdana"/>
        </w:rPr>
        <w:tab/>
        <w:t>Odśnieżanie drogi należy prowadzić zgodnie z:</w:t>
      </w:r>
    </w:p>
    <w:p w:rsidR="009E0833" w:rsidRDefault="009E0833" w:rsidP="009E0833">
      <w:pPr>
        <w:numPr>
          <w:ilvl w:val="0"/>
          <w:numId w:val="1"/>
        </w:numPr>
        <w:textAlignment w:val="baseline"/>
        <w:rPr>
          <w:rFonts w:ascii="Verdana" w:hAnsi="Verdana" w:cs="Verdana"/>
        </w:rPr>
      </w:pPr>
      <w:r w:rsidRPr="000C5C0E">
        <w:rPr>
          <w:rFonts w:ascii="Verdana" w:hAnsi="Verdana" w:cs="Verdana"/>
        </w:rPr>
        <w:t>ogólną wiedzą techniczną,</w:t>
      </w:r>
    </w:p>
    <w:p w:rsidR="009E0833" w:rsidRPr="000C5C0E" w:rsidRDefault="009E0833" w:rsidP="009E0833">
      <w:pPr>
        <w:numPr>
          <w:ilvl w:val="0"/>
          <w:numId w:val="1"/>
        </w:numPr>
        <w:textAlignment w:val="baseline"/>
        <w:rPr>
          <w:rFonts w:ascii="Verdana" w:hAnsi="Verdana" w:cs="Verdana"/>
        </w:rPr>
      </w:pPr>
      <w:r>
        <w:rPr>
          <w:rFonts w:ascii="Verdana" w:hAnsi="Verdana" w:cs="Verdana"/>
        </w:rPr>
        <w:t>wymaganiami Zamawiającego określonymi w dokumentacji przetargowej (SIWZ, OPZ),</w:t>
      </w:r>
    </w:p>
    <w:p w:rsidR="009E0833" w:rsidRPr="000C5C0E" w:rsidRDefault="009E0833" w:rsidP="009E0833">
      <w:pPr>
        <w:numPr>
          <w:ilvl w:val="0"/>
          <w:numId w:val="1"/>
        </w:numPr>
        <w:textAlignment w:val="baseline"/>
        <w:rPr>
          <w:rFonts w:ascii="Verdana" w:hAnsi="Verdana" w:cs="Verdana"/>
        </w:rPr>
      </w:pPr>
      <w:r w:rsidRPr="000C5C0E">
        <w:rPr>
          <w:rFonts w:ascii="Verdana" w:hAnsi="Verdana" w:cs="Verdana"/>
        </w:rPr>
        <w:t>wymaganiami specyfikacji technicznej,</w:t>
      </w:r>
    </w:p>
    <w:p w:rsidR="009E0833" w:rsidRPr="008961F6" w:rsidRDefault="009E0833" w:rsidP="009E0833">
      <w:pPr>
        <w:numPr>
          <w:ilvl w:val="0"/>
          <w:numId w:val="1"/>
        </w:numPr>
        <w:textAlignment w:val="baseline"/>
        <w:rPr>
          <w:rFonts w:ascii="Verdana" w:hAnsi="Verdana" w:cs="Verdana"/>
        </w:rPr>
      </w:pPr>
      <w:r w:rsidRPr="000C5C0E">
        <w:rPr>
          <w:rFonts w:ascii="Verdana" w:hAnsi="Verdana" w:cs="Verdana"/>
        </w:rPr>
        <w:t xml:space="preserve">programem </w:t>
      </w:r>
      <w:r w:rsidRPr="008961F6">
        <w:rPr>
          <w:rFonts w:ascii="Verdana" w:hAnsi="Verdana" w:cs="Verdana"/>
        </w:rPr>
        <w:t>zapewnienia jakości (przedstawionym przez Wykonawcę),</w:t>
      </w:r>
    </w:p>
    <w:p w:rsidR="005F3E54" w:rsidRPr="005F3E54" w:rsidRDefault="009E0833" w:rsidP="009E0833">
      <w:pPr>
        <w:numPr>
          <w:ilvl w:val="12"/>
          <w:numId w:val="0"/>
        </w:numPr>
        <w:rPr>
          <w:rFonts w:ascii="Verdana" w:hAnsi="Verdana" w:cs="Verdana"/>
        </w:rPr>
      </w:pPr>
      <w:r w:rsidRPr="008961F6">
        <w:rPr>
          <w:rFonts w:ascii="Verdana" w:hAnsi="Verdana" w:cs="Verdana"/>
        </w:rPr>
        <w:t>bieżącymi poleceniami uprawnionego przedstawiciela Zamawiającego</w:t>
      </w:r>
      <w:r w:rsidRPr="000C5C0E">
        <w:rPr>
          <w:rFonts w:ascii="Verdana" w:hAnsi="Verdana" w:cs="Verdana"/>
        </w:rPr>
        <w:t>.</w:t>
      </w:r>
    </w:p>
    <w:p w:rsidR="005F3E54" w:rsidRPr="00D9679B" w:rsidRDefault="005F3E54" w:rsidP="005F3E54">
      <w:pPr>
        <w:ind w:firstLine="709"/>
        <w:rPr>
          <w:rFonts w:ascii="Verdana" w:hAnsi="Verdana" w:cs="Verdana"/>
        </w:rPr>
      </w:pPr>
      <w:r w:rsidRPr="005F3E54">
        <w:rPr>
          <w:rFonts w:ascii="Verdana" w:hAnsi="Verdana" w:cs="Verdana"/>
        </w:rPr>
        <w:t xml:space="preserve">W przypadku gdy Wykonawca ze względu na trudne warunki pogodowe nie jest w </w:t>
      </w:r>
      <w:r w:rsidRPr="00D9679B">
        <w:rPr>
          <w:rFonts w:ascii="Verdana" w:hAnsi="Verdana" w:cs="Verdana"/>
        </w:rPr>
        <w:t xml:space="preserve">stanie prowadzić robót zgodnie ze standardem, powinien zawiadomić o tym </w:t>
      </w:r>
      <w:r w:rsidR="00D9679B" w:rsidRPr="00D9679B">
        <w:rPr>
          <w:rFonts w:ascii="Verdana" w:hAnsi="Verdana" w:cs="Verdana"/>
        </w:rPr>
        <w:t>upraw</w:t>
      </w:r>
      <w:r w:rsidR="006E61E5" w:rsidRPr="00D9679B">
        <w:rPr>
          <w:rFonts w:ascii="Verdana" w:hAnsi="Verdana" w:cs="Verdana"/>
        </w:rPr>
        <w:t>nionego p</w:t>
      </w:r>
      <w:r w:rsidRPr="00D9679B">
        <w:rPr>
          <w:rFonts w:ascii="Verdana" w:hAnsi="Verdana" w:cs="Verdana"/>
        </w:rPr>
        <w:t xml:space="preserve">rzedstawiciela </w:t>
      </w:r>
      <w:r w:rsidR="006E61E5" w:rsidRPr="00D9679B">
        <w:rPr>
          <w:rFonts w:ascii="Verdana" w:hAnsi="Verdana" w:cs="Verdana"/>
        </w:rPr>
        <w:t>Zamawiającego</w:t>
      </w:r>
      <w:r w:rsidRPr="00D9679B">
        <w:rPr>
          <w:rFonts w:ascii="Verdana" w:hAnsi="Verdana" w:cs="Verdana"/>
        </w:rPr>
        <w:t>.</w:t>
      </w:r>
    </w:p>
    <w:p w:rsidR="005F3E54" w:rsidRPr="005F3E54" w:rsidRDefault="005F3E54" w:rsidP="005F3E54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5F3E54">
        <w:rPr>
          <w:rFonts w:ascii="Verdana" w:hAnsi="Verdana" w:cs="Verdana"/>
        </w:rPr>
        <w:t>5.5. Odśnieżanie drogi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>Technika odśnieżania drogi zależy od:</w:t>
      </w:r>
    </w:p>
    <w:p w:rsidR="008801DE" w:rsidRPr="008801DE" w:rsidRDefault="008801DE" w:rsidP="008801DE">
      <w:pPr>
        <w:rPr>
          <w:rFonts w:ascii="Verdana" w:hAnsi="Verdana" w:cs="Verdana"/>
        </w:rPr>
      </w:pPr>
      <w:r w:rsidRPr="008801DE">
        <w:rPr>
          <w:rFonts w:ascii="Verdana" w:hAnsi="Verdana" w:cs="Verdana"/>
        </w:rPr>
        <w:t>1) szerokości jezdni i przyjętej na niej organizacji ruchu,</w:t>
      </w:r>
    </w:p>
    <w:p w:rsidR="008801DE" w:rsidRPr="008801DE" w:rsidRDefault="008801DE" w:rsidP="008801DE">
      <w:pPr>
        <w:numPr>
          <w:ilvl w:val="0"/>
          <w:numId w:val="23"/>
        </w:numPr>
        <w:textAlignment w:val="baseline"/>
        <w:rPr>
          <w:rFonts w:ascii="Verdana" w:hAnsi="Verdana" w:cs="Verdana"/>
        </w:rPr>
      </w:pPr>
      <w:r w:rsidRPr="008801DE">
        <w:rPr>
          <w:rFonts w:ascii="Verdana" w:hAnsi="Verdana" w:cs="Verdana"/>
        </w:rPr>
        <w:t>geometrii przekroju poprzecznego drogi (przekrój drogowy, pół uliczny, uliczny),</w:t>
      </w:r>
    </w:p>
    <w:p w:rsidR="008801DE" w:rsidRPr="008801DE" w:rsidRDefault="008801DE" w:rsidP="008801DE">
      <w:pPr>
        <w:numPr>
          <w:ilvl w:val="0"/>
          <w:numId w:val="23"/>
        </w:numPr>
        <w:textAlignment w:val="baseline"/>
        <w:rPr>
          <w:rFonts w:ascii="Verdana" w:hAnsi="Verdana" w:cs="Verdana"/>
        </w:rPr>
      </w:pPr>
      <w:r w:rsidRPr="008801DE">
        <w:rPr>
          <w:rFonts w:ascii="Verdana" w:hAnsi="Verdana" w:cs="Verdana"/>
        </w:rPr>
        <w:t>przyjętego dla danej drogi standardu utrzymania,</w:t>
      </w:r>
    </w:p>
    <w:p w:rsidR="008801DE" w:rsidRPr="008801DE" w:rsidRDefault="008801DE" w:rsidP="008801DE">
      <w:pPr>
        <w:numPr>
          <w:ilvl w:val="0"/>
          <w:numId w:val="23"/>
        </w:numPr>
        <w:textAlignment w:val="baseline"/>
        <w:rPr>
          <w:rFonts w:ascii="Verdana" w:hAnsi="Verdana" w:cs="Verdana"/>
        </w:rPr>
      </w:pPr>
      <w:r w:rsidRPr="008801DE">
        <w:rPr>
          <w:rFonts w:ascii="Verdana" w:hAnsi="Verdana" w:cs="Verdana"/>
        </w:rPr>
        <w:t>rodzaju użytego sprzętu do odśnieżania.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Odśnieżanie można prowadzić jednym pługiem lub zespołem pługów. Śnieg należy usuwać z jezdni na:</w:t>
      </w:r>
    </w:p>
    <w:p w:rsidR="008801DE" w:rsidRPr="008801DE" w:rsidRDefault="008801DE" w:rsidP="008801DE">
      <w:pPr>
        <w:numPr>
          <w:ilvl w:val="0"/>
          <w:numId w:val="24"/>
        </w:numPr>
        <w:textAlignment w:val="baseline"/>
        <w:rPr>
          <w:rFonts w:ascii="Verdana" w:hAnsi="Verdana" w:cs="Verdana"/>
        </w:rPr>
      </w:pPr>
      <w:r w:rsidRPr="008801DE">
        <w:rPr>
          <w:rFonts w:ascii="Verdana" w:hAnsi="Verdana" w:cs="Verdana"/>
        </w:rPr>
        <w:t>prawe pobocze,</w:t>
      </w:r>
    </w:p>
    <w:p w:rsidR="008801DE" w:rsidRPr="008801DE" w:rsidRDefault="008801DE" w:rsidP="008801DE">
      <w:pPr>
        <w:numPr>
          <w:ilvl w:val="0"/>
          <w:numId w:val="24"/>
        </w:numPr>
        <w:textAlignment w:val="baseline"/>
        <w:rPr>
          <w:rFonts w:ascii="Verdana" w:hAnsi="Verdana" w:cs="Verdana"/>
        </w:rPr>
      </w:pPr>
      <w:r w:rsidRPr="008801DE">
        <w:rPr>
          <w:rFonts w:ascii="Verdana" w:hAnsi="Verdana" w:cs="Verdana"/>
        </w:rPr>
        <w:t>lewe pobocze - w przypadkach wyjątkowych (np. silny zawiewający wiatr itp.) przy bezwzględnym zachowaniu środków bezpieczeństwa lub</w:t>
      </w:r>
    </w:p>
    <w:p w:rsidR="008801DE" w:rsidRPr="008801DE" w:rsidRDefault="008801DE" w:rsidP="008801DE">
      <w:pPr>
        <w:numPr>
          <w:ilvl w:val="0"/>
          <w:numId w:val="24"/>
        </w:numPr>
        <w:textAlignment w:val="baseline"/>
        <w:rPr>
          <w:rFonts w:ascii="Verdana" w:hAnsi="Verdana" w:cs="Verdana"/>
        </w:rPr>
      </w:pPr>
      <w:r w:rsidRPr="008801DE">
        <w:rPr>
          <w:rFonts w:ascii="Verdana" w:hAnsi="Verdana" w:cs="Verdana"/>
        </w:rPr>
        <w:t>oba pobocza - w przypadkach wąskich dróg.</w:t>
      </w:r>
    </w:p>
    <w:p w:rsidR="008801DE" w:rsidRPr="008801DE" w:rsidRDefault="008801DE" w:rsidP="008801DE">
      <w:pPr>
        <w:ind w:firstLine="709"/>
        <w:rPr>
          <w:rFonts w:ascii="Verdana" w:hAnsi="Verdana" w:cs="Verdana"/>
        </w:rPr>
      </w:pPr>
      <w:r w:rsidRPr="008801DE">
        <w:rPr>
          <w:rFonts w:ascii="Verdana" w:hAnsi="Verdana" w:cs="Verdana"/>
        </w:rPr>
        <w:t>Prędkość robocza pługów uzależniona jest od stanu drogi oraz panujących warunków atmosferycznych i wynosi zwykle 15÷40 km/h.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W zależności od ilości zalegającego śniegu na jezdni należy używać odpowiednich pługów lub zespołów pługów. Na drodze jednojezdniowej odśnieżanie należy rozpocząć od osi jezdni. W przypadku zespołu składającego się z dwóch pługów należy zachować między nimi bezpieczną odległość (min. 50 m), a przesunięcie między lemieszami powinno być takie, aby na jezdni nie pozostawał śnieg.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Odśnieżanie drogi dwukierunkowej o trzech lub czterech pasach ruchu należy prowadzić zespołem składającym się z większej liczby pługów (np. 2, 3 lub 4). Odśnieżanie jezdni trzypasowej należy rozpoczynać od pasa środkowego, a jezdni czteropasowej od osi jezdni, przesuwając śnieg w kierunku prawego pobocza. Tworzący się wał śnieżny na krawędzi pobocza należy usunąć poza koronę drogi, np. równiarką.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Na drodze dwujezdniowej odśnieżanie zespołem pługów należy rozpocząć od lewego pasa jezdni. W trudnych warunkach atmosferycznych dopuszcza się odśnieżanie tylko jednego pasa ruchu, pod warunkiem wykonania, co 200-300 m, mijanek znajdujących się w zasięgu widoczności kierowców. W takich przypadkach dopuszcza się odkładanie śniegu na pasie dzielącym do wysokości 0,7 m, nie powodując zaśnieżenia przeciwnej jezdni.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Łącznice na węzłach drogowych, pasy włączeń i wyłączeń, pasy ruchu powolnego, zatoki postojowe i autobusowe stanowią integralną część jezdni, w związku z czym ich odśnieżanie należy prowadzić równocześnie z odśnieżaniem zasadniczych pasów ruchu.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Schematy pracy zespołu pługów pokazano w załączniku 4.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lastRenderedPageBreak/>
        <w:tab/>
        <w:t>Pługi wyjeżdżające do prowadzenia robót zimowych w trudnych warunkach pogodowych muszą posiadać bezwzględnie sprawne środki łączności, pełne zbiorniki paliwa, linki holownicze, łańcuchy na koła, łopaty. Do pracy należy wysłać zespół składający się z co najmniej dwóch pługów. Niedopuszczalne jest prowadzenie pracy niezgodnie z obowiązującym na danej jezdni lub pasie ruchu kierunkiem ruchu.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Przy usuwaniu grubych warstw śniegu, przekraczających możliwości pługów, można stosować odśnieżarki, szczególnie przy przebijaniu zasp i odrzucaniu zwałów śniegu utworzonych podczas pracy pługów.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Odśnieżarki ślimakowo-wirnikowe osiągają najlepsze efekty pracy przy usuwaniu średnio twardego śniegu o ciężarze objętościowym do 0,5 g/cm3.</w:t>
      </w:r>
    </w:p>
    <w:p w:rsid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Odśnieżarki frezowo-wirnikowe mogą usuwać twardy i zlodowaciały śnieg o ciężarze objętościowym do 0,7 g/cm3. Odśnieżarki turbinowe i lemieszowo-wirnikowe przeznaczone są głównie do usuwania świeżo spadłego śniegu o ciężarze objętościowym do 0,3 g/cm</w:t>
      </w:r>
      <w:r w:rsidRPr="008801DE">
        <w:rPr>
          <w:rFonts w:ascii="Verdana" w:hAnsi="Verdana" w:cs="Verdana"/>
          <w:vertAlign w:val="superscript"/>
        </w:rPr>
        <w:t>3</w:t>
      </w:r>
      <w:r w:rsidRPr="008801DE">
        <w:rPr>
          <w:rFonts w:ascii="Verdana" w:hAnsi="Verdana" w:cs="Verdana"/>
        </w:rPr>
        <w:t>.</w:t>
      </w:r>
    </w:p>
    <w:p w:rsidR="008801DE" w:rsidRDefault="008801DE" w:rsidP="0066137E">
      <w:pPr>
        <w:numPr>
          <w:ilvl w:val="12"/>
          <w:numId w:val="0"/>
        </w:numPr>
        <w:spacing w:before="120" w:after="120"/>
        <w:rPr>
          <w:rFonts w:ascii="Verdana" w:hAnsi="Verdana" w:cs="Verdana"/>
          <w:b/>
          <w:bCs/>
        </w:rPr>
      </w:pPr>
      <w:r w:rsidRPr="008801DE">
        <w:rPr>
          <w:rFonts w:ascii="Verdana" w:hAnsi="Verdana" w:cs="Verdana"/>
          <w:b/>
          <w:bCs/>
        </w:rPr>
        <w:t>5.6. Odśnieżanie drogowych obiektów inżynierskich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>Odśnieżanie drogowych obiektów inżynierskich takich jak łącznice na węzłach drogowych, mosty, wiadukty i estakady odbywa się jednocześnie z pracami prowadzonymi na danym ciągu drogowym. Śnieg zalegający jezdnie należy spychać na krawędź jezdni, poza bariery ochronne lub na chodniki położone na obiekcie, pod warunkiem zapewnienia możliwości poruszania się pieszych.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Śnieg zalegający na chodnikach, o ile umożliwiają to warunki terenowe pod obiektem (np. pole) może być zrzucany na dół lub powinien być wywieziony. Niedopuszczalne jest zsypywanie śniegu na tory kolejowe, drogi, place itp.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Należy udrożnić urządzenia odwadniające obiekty mostowe i wiadukty. Prędkość odśnieżania na obiektach mostowych powinna być niższa od prędkości odśnieżania na drogach.</w:t>
      </w:r>
    </w:p>
    <w:p w:rsidR="008801DE" w:rsidRPr="008801DE" w:rsidRDefault="008801DE" w:rsidP="008801DE">
      <w:pPr>
        <w:pStyle w:val="Nagwek2"/>
        <w:rPr>
          <w:rFonts w:ascii="Verdana" w:hAnsi="Verdana" w:cs="Verdana"/>
        </w:rPr>
      </w:pPr>
      <w:r w:rsidRPr="008801DE">
        <w:rPr>
          <w:rFonts w:ascii="Verdana" w:hAnsi="Verdana" w:cs="Verdana"/>
        </w:rPr>
        <w:t>5.7. Odśnieżanie miejsc trudnodostępnych (bariery, zatoki autobusowe, parkingi)</w:t>
      </w:r>
    </w:p>
    <w:p w:rsidR="008801DE" w:rsidRPr="008801DE" w:rsidRDefault="008801DE" w:rsidP="008801DE">
      <w:pPr>
        <w:numPr>
          <w:ilvl w:val="12"/>
          <w:numId w:val="0"/>
        </w:numPr>
        <w:ind w:firstLine="709"/>
        <w:rPr>
          <w:rFonts w:ascii="Verdana" w:hAnsi="Verdana" w:cs="Verdana"/>
        </w:rPr>
      </w:pPr>
      <w:r w:rsidRPr="008801DE">
        <w:rPr>
          <w:rFonts w:ascii="Verdana" w:hAnsi="Verdana" w:cs="Verdana"/>
        </w:rPr>
        <w:t>Do odśnieżania miejsc na drodze przy barierach ochronnych wskazanie jest używanie odśnieżarek lemieszowo-wirnikowych. Prace te należy prowadzić po zakończeniu innych prac.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Odśnieżanie zatok autobusowych odbywa się pługami odśnieżnymi w trakcie prowadzenia odśnieżania na drodze. Śnieg z miejsc oczekiwania pasażerów (zadaszenia lub wiaty przystankowej) należy usunąć. Celowe jest dodatkowe oczyszczanie z resztek śniegu szczotkami mechanicznymi. Przy mniejszych ilościach śniegu na jezdni może wystarczyć zastosowanie samej tylko szczotki.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Parkingi odśnieża się po zakończeniu prac związanych z odśnieżaniem jezdni głównej lub jednocześnie, jeśli warunki pogodowe na to pozwalają.</w:t>
      </w:r>
    </w:p>
    <w:p w:rsidR="008801DE" w:rsidRPr="008801DE" w:rsidRDefault="008801DE" w:rsidP="008801DE">
      <w:pPr>
        <w:pStyle w:val="Nagwek2"/>
        <w:rPr>
          <w:rFonts w:ascii="Verdana" w:hAnsi="Verdana" w:cs="Verdana"/>
        </w:rPr>
      </w:pPr>
      <w:r w:rsidRPr="008801DE">
        <w:rPr>
          <w:rFonts w:ascii="Verdana" w:hAnsi="Verdana" w:cs="Verdana"/>
        </w:rPr>
        <w:t>5.8. Od</w:t>
      </w:r>
      <w:r w:rsidR="00D9679B">
        <w:rPr>
          <w:rFonts w:ascii="Verdana" w:hAnsi="Verdana" w:cs="Verdana"/>
        </w:rPr>
        <w:t>śnieżanie przejazdów kolejowych</w:t>
      </w:r>
    </w:p>
    <w:p w:rsidR="008801DE" w:rsidRPr="008801DE" w:rsidRDefault="008801DE" w:rsidP="008801DE">
      <w:pPr>
        <w:rPr>
          <w:rFonts w:ascii="Verdana" w:hAnsi="Verdana" w:cs="Verdana"/>
        </w:rPr>
      </w:pPr>
      <w:r w:rsidRPr="008801DE">
        <w:rPr>
          <w:rFonts w:ascii="Verdana" w:hAnsi="Verdana" w:cs="Verdana"/>
        </w:rPr>
        <w:t>Administracja drogowa w porozumieniu z administracją kolei oczyszcza ze śniegu przejazdy kolejowe leżące w ciągu administrowanych dróg, bez przejmowania obowiązku prawnego lub odpowiedzialności.</w:t>
      </w:r>
    </w:p>
    <w:p w:rsidR="008801DE" w:rsidRPr="008801DE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Przed przejazdem kolejowym pług powinien zebrany śnieg zsunąć na pobocze. Przy przejeżdżaniu przez tory pług musi być wolny od śniegu, aby zapobiec nanoszeniu zwałów śniegu na torowisko kolejowe.</w:t>
      </w:r>
    </w:p>
    <w:p w:rsidR="008801DE" w:rsidRPr="008801DE" w:rsidRDefault="008801DE" w:rsidP="008801DE">
      <w:pPr>
        <w:pStyle w:val="Nagwek2"/>
        <w:rPr>
          <w:rFonts w:ascii="Verdana" w:hAnsi="Verdana" w:cs="Verdana"/>
        </w:rPr>
      </w:pPr>
      <w:r w:rsidRPr="008801DE">
        <w:rPr>
          <w:rFonts w:ascii="Verdana" w:hAnsi="Verdana" w:cs="Verdana"/>
        </w:rPr>
        <w:t>5.9. O</w:t>
      </w:r>
      <w:r w:rsidR="0066137E">
        <w:rPr>
          <w:rFonts w:ascii="Verdana" w:hAnsi="Verdana" w:cs="Verdana"/>
        </w:rPr>
        <w:t>d</w:t>
      </w:r>
      <w:r w:rsidRPr="008801DE">
        <w:rPr>
          <w:rFonts w:ascii="Verdana" w:hAnsi="Verdana" w:cs="Verdana"/>
        </w:rPr>
        <w:t>śnieżanie chodników i ścieżek rowerowych</w:t>
      </w:r>
    </w:p>
    <w:p w:rsidR="008801DE" w:rsidRPr="008801DE" w:rsidRDefault="008801DE" w:rsidP="008801DE">
      <w:pPr>
        <w:rPr>
          <w:rFonts w:ascii="Verdana" w:hAnsi="Verdana" w:cs="Verdana"/>
        </w:rPr>
      </w:pPr>
      <w:r w:rsidRPr="008801DE">
        <w:rPr>
          <w:rFonts w:ascii="Verdana" w:hAnsi="Verdana" w:cs="Verdana"/>
        </w:rPr>
        <w:t>Technika odśnieżania chodników i ścieżek rowerowych jest uzależniona od ich długości, szerokości oraz rodzaju i ilości śniegu. Do odśnieżania tego typu elementów drogi należy używać przede wszystkim sprzętu specjalistycznego przeznaczonego do tego celu oraz pługów, szczotek mechanicznych i odśnieżarek prowadzonych ręcznie. Niedopuszczalne jest odkładanie śniegu z chodników i ścieżek rowerowych na jezdnię.</w:t>
      </w:r>
    </w:p>
    <w:p w:rsidR="008801DE" w:rsidRPr="008801DE" w:rsidRDefault="008801DE" w:rsidP="008801DE">
      <w:pPr>
        <w:rPr>
          <w:rFonts w:ascii="Verdana" w:hAnsi="Verdana" w:cs="Verdana"/>
        </w:rPr>
      </w:pPr>
      <w:r w:rsidRPr="008801DE">
        <w:rPr>
          <w:rFonts w:ascii="Verdana" w:hAnsi="Verdana" w:cs="Verdana"/>
        </w:rPr>
        <w:tab/>
        <w:t>Stosowanie dużych nośników uzależnione jest od nośności i szerokości tych dróg.</w:t>
      </w:r>
    </w:p>
    <w:p w:rsidR="008801DE" w:rsidRPr="008801DE" w:rsidRDefault="008801DE" w:rsidP="008801DE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lastRenderedPageBreak/>
        <w:t>5.10. Wywożenie śniegu</w:t>
      </w:r>
    </w:p>
    <w:p w:rsidR="008801DE" w:rsidRPr="00853934" w:rsidRDefault="008801DE" w:rsidP="008801DE">
      <w:pPr>
        <w:numPr>
          <w:ilvl w:val="12"/>
          <w:numId w:val="0"/>
        </w:numPr>
        <w:rPr>
          <w:rFonts w:ascii="Verdana" w:hAnsi="Verdana" w:cs="Verdana"/>
        </w:rPr>
      </w:pPr>
      <w:r w:rsidRPr="008801DE">
        <w:rPr>
          <w:rFonts w:ascii="Verdana" w:hAnsi="Verdana" w:cs="Verdana"/>
        </w:rPr>
        <w:t xml:space="preserve">Śnieg, w przypadkach kiedy jest to konieczne, powinien być wywożony z dróg przebiegających przez miasta i inne obszary zabudowane. Wywożenie śniegu odbywa się w przypadku zalegania dużej ilości śniegu na chodnikach uniemożliwiających poruszanie się pieszych. Do załadunku należy używać ładowarek, koparek, śniegoładowarek, a do wywozu - </w:t>
      </w:r>
      <w:r w:rsidRPr="00853934">
        <w:rPr>
          <w:rFonts w:ascii="Verdana" w:hAnsi="Verdana" w:cs="Verdana"/>
        </w:rPr>
        <w:t>samochodów samowyładowczych. Śnieg należy wywozić na składowiska wyznaczone przez władze lokalne.</w:t>
      </w:r>
    </w:p>
    <w:p w:rsidR="007B7EEB" w:rsidRPr="007B7EEB" w:rsidRDefault="007B7EEB" w:rsidP="007B7EEB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7B7EEB">
        <w:rPr>
          <w:rFonts w:ascii="Verdana" w:hAnsi="Verdana" w:cs="Verdana"/>
        </w:rPr>
        <w:t>5.11. Konserwacja i remont sprzętu</w:t>
      </w:r>
    </w:p>
    <w:p w:rsidR="007B7EEB" w:rsidRPr="007B7EEB" w:rsidRDefault="007B7EEB" w:rsidP="007B7EEB">
      <w:pPr>
        <w:numPr>
          <w:ilvl w:val="12"/>
          <w:numId w:val="0"/>
        </w:numPr>
        <w:rPr>
          <w:rFonts w:ascii="Verdana" w:hAnsi="Verdana" w:cs="Verdana"/>
        </w:rPr>
      </w:pPr>
      <w:r w:rsidRPr="007B7EEB">
        <w:rPr>
          <w:rFonts w:ascii="Verdana" w:hAnsi="Verdana" w:cs="Verdana"/>
        </w:rPr>
        <w:t>Jeśli Zamawiający tak ustali, to po zakończeniu sezonu zimowego cały sprzęt biorący udział w odśnieżaniu drogi należy naprawić i zakonserwować po odwiezieniu go do miejsca magazynowania.</w:t>
      </w:r>
    </w:p>
    <w:p w:rsidR="0024768A" w:rsidRPr="00BB4306" w:rsidRDefault="0024768A" w:rsidP="004B23C0">
      <w:pPr>
        <w:pStyle w:val="Nagwek1"/>
        <w:rPr>
          <w:rFonts w:ascii="Verdana" w:hAnsi="Verdana" w:cs="Verdana"/>
        </w:rPr>
      </w:pPr>
      <w:bookmarkStart w:id="26" w:name="_Toc64875546"/>
      <w:bookmarkStart w:id="27" w:name="_Toc490461082"/>
      <w:bookmarkStart w:id="28" w:name="_Toc490449787"/>
      <w:bookmarkStart w:id="29" w:name="_Toc490288493"/>
      <w:bookmarkStart w:id="30" w:name="_Toc485450215"/>
      <w:r w:rsidRPr="00BB4306">
        <w:rPr>
          <w:rFonts w:ascii="Verdana" w:hAnsi="Verdana" w:cs="Verdana"/>
        </w:rPr>
        <w:t>6. kontrola jakości robót</w:t>
      </w:r>
      <w:bookmarkEnd w:id="26"/>
      <w:bookmarkEnd w:id="27"/>
      <w:bookmarkEnd w:id="28"/>
      <w:bookmarkEnd w:id="29"/>
      <w:bookmarkEnd w:id="30"/>
    </w:p>
    <w:p w:rsidR="0024768A" w:rsidRPr="00BB4306" w:rsidRDefault="0024768A" w:rsidP="004B23C0">
      <w:pPr>
        <w:pStyle w:val="Nagwek2"/>
        <w:rPr>
          <w:rFonts w:ascii="Verdana" w:hAnsi="Verdana" w:cs="Verdana"/>
        </w:rPr>
      </w:pPr>
      <w:r w:rsidRPr="00BB4306">
        <w:rPr>
          <w:rFonts w:ascii="Verdana" w:hAnsi="Verdana" w:cs="Verdana"/>
        </w:rPr>
        <w:t>6.1. Ogólne zasady kontroli jakości robót</w:t>
      </w:r>
    </w:p>
    <w:p w:rsidR="0024768A" w:rsidRPr="007B7EEB" w:rsidRDefault="0024768A" w:rsidP="004B23C0">
      <w:pPr>
        <w:rPr>
          <w:rFonts w:ascii="Verdana" w:hAnsi="Verdana" w:cs="Verdana"/>
        </w:rPr>
      </w:pPr>
      <w:r w:rsidRPr="00170738">
        <w:rPr>
          <w:rFonts w:ascii="Verdana" w:hAnsi="Verdana" w:cs="Verdana"/>
          <w:color w:val="C0504D"/>
        </w:rPr>
        <w:tab/>
      </w:r>
      <w:r w:rsidRPr="007B7EEB">
        <w:rPr>
          <w:rFonts w:ascii="Verdana" w:hAnsi="Verdana" w:cs="Verdana"/>
        </w:rPr>
        <w:t>Ogólne zasady kontroli jakości robót podano w OST D-M-00.00.00 „Wymagania ogólne” [1] pkt 6.</w:t>
      </w:r>
    </w:p>
    <w:p w:rsidR="0024768A" w:rsidRPr="00BC5AEA" w:rsidRDefault="0024768A" w:rsidP="004B23C0">
      <w:pPr>
        <w:pStyle w:val="Nagwek2"/>
        <w:rPr>
          <w:rFonts w:ascii="Verdana" w:hAnsi="Verdana" w:cs="Verdana"/>
        </w:rPr>
      </w:pPr>
      <w:r w:rsidRPr="00BB4306">
        <w:rPr>
          <w:rFonts w:ascii="Verdana" w:hAnsi="Verdana" w:cs="Verdana"/>
        </w:rPr>
        <w:t>6.2</w:t>
      </w:r>
      <w:r w:rsidRPr="00BC5AEA">
        <w:rPr>
          <w:rFonts w:ascii="Verdana" w:hAnsi="Verdana" w:cs="Verdana"/>
        </w:rPr>
        <w:t xml:space="preserve">. </w:t>
      </w:r>
      <w:r w:rsidR="007B7EEB" w:rsidRPr="00BC5AEA">
        <w:rPr>
          <w:rFonts w:ascii="Verdana" w:hAnsi="Verdana" w:cs="Verdana"/>
        </w:rPr>
        <w:t>Badania przed przystąpieniem do robót</w:t>
      </w:r>
    </w:p>
    <w:p w:rsidR="007B7EEB" w:rsidRPr="007B7EEB" w:rsidRDefault="007B7EEB" w:rsidP="007B7EEB">
      <w:pPr>
        <w:numPr>
          <w:ilvl w:val="12"/>
          <w:numId w:val="0"/>
        </w:numPr>
        <w:ind w:firstLine="283"/>
        <w:rPr>
          <w:rFonts w:ascii="Verdana" w:hAnsi="Verdana" w:cs="Verdana"/>
        </w:rPr>
      </w:pPr>
      <w:r w:rsidRPr="007B7EEB">
        <w:rPr>
          <w:rFonts w:ascii="Verdana" w:hAnsi="Verdana" w:cs="Verdana"/>
        </w:rPr>
        <w:t>Przed przystąpieniem do robót Wykonawca powinien uzyskać od Zamawiającego:</w:t>
      </w:r>
    </w:p>
    <w:p w:rsidR="007B7EEB" w:rsidRPr="007B7EEB" w:rsidRDefault="007B7EEB" w:rsidP="007B7EEB">
      <w:pPr>
        <w:numPr>
          <w:ilvl w:val="0"/>
          <w:numId w:val="25"/>
        </w:numPr>
        <w:textAlignment w:val="baseline"/>
        <w:rPr>
          <w:rFonts w:ascii="Verdana" w:hAnsi="Verdana" w:cs="Verdana"/>
        </w:rPr>
      </w:pPr>
      <w:r w:rsidRPr="007B7EEB">
        <w:rPr>
          <w:rFonts w:ascii="Verdana" w:hAnsi="Verdana" w:cs="Verdana"/>
        </w:rPr>
        <w:t>aktualne standardy utrzymania drogi w sezonie zimowym,</w:t>
      </w:r>
    </w:p>
    <w:p w:rsidR="007B7EEB" w:rsidRPr="007B7EEB" w:rsidRDefault="007B7EEB" w:rsidP="007B7EEB">
      <w:pPr>
        <w:numPr>
          <w:ilvl w:val="0"/>
          <w:numId w:val="25"/>
        </w:numPr>
        <w:textAlignment w:val="baseline"/>
        <w:rPr>
          <w:rFonts w:ascii="Verdana" w:hAnsi="Verdana" w:cs="Verdana"/>
        </w:rPr>
      </w:pPr>
      <w:r w:rsidRPr="007B7EEB">
        <w:rPr>
          <w:rFonts w:ascii="Verdana" w:hAnsi="Verdana" w:cs="Verdana"/>
        </w:rPr>
        <w:t>wymagania odnośnie sprzętu i sposobu wykonania odśnieżania.</w:t>
      </w:r>
    </w:p>
    <w:p w:rsidR="007B7EEB" w:rsidRPr="007B7EEB" w:rsidRDefault="007B7EEB" w:rsidP="007B7EEB">
      <w:pPr>
        <w:numPr>
          <w:ilvl w:val="12"/>
          <w:numId w:val="0"/>
        </w:numPr>
        <w:ind w:firstLine="283"/>
        <w:rPr>
          <w:rFonts w:ascii="Verdana" w:hAnsi="Verdana" w:cs="Verdana"/>
        </w:rPr>
      </w:pPr>
      <w:r w:rsidRPr="007B7EEB">
        <w:rPr>
          <w:rFonts w:ascii="Verdana" w:hAnsi="Verdana" w:cs="Verdana"/>
        </w:rPr>
        <w:t xml:space="preserve">Przed przystąpieniem do robót Wykonawca jest zobowiązany opracować i przedstawić do akceptacji </w:t>
      </w:r>
      <w:r w:rsidR="00C05E20">
        <w:rPr>
          <w:rFonts w:ascii="Verdana" w:hAnsi="Verdana" w:cs="Verdana"/>
        </w:rPr>
        <w:t>Zamawiającemu</w:t>
      </w:r>
      <w:r w:rsidRPr="007B7EEB">
        <w:rPr>
          <w:rFonts w:ascii="Verdana" w:hAnsi="Verdana" w:cs="Verdana"/>
        </w:rPr>
        <w:t xml:space="preserve"> </w:t>
      </w:r>
      <w:r w:rsidR="00C05E20">
        <w:rPr>
          <w:rFonts w:ascii="Verdana" w:hAnsi="Verdana" w:cs="Verdana"/>
        </w:rPr>
        <w:t>P</w:t>
      </w:r>
      <w:r w:rsidRPr="007B7EEB">
        <w:rPr>
          <w:rFonts w:ascii="Verdana" w:hAnsi="Verdana" w:cs="Verdana"/>
        </w:rPr>
        <w:t>rogram</w:t>
      </w:r>
      <w:r w:rsidR="00C05E20">
        <w:rPr>
          <w:rFonts w:ascii="Verdana" w:hAnsi="Verdana" w:cs="Verdana"/>
        </w:rPr>
        <w:t xml:space="preserve"> Zapewnienia Jakości</w:t>
      </w:r>
      <w:r w:rsidRPr="007B7EEB">
        <w:rPr>
          <w:rFonts w:ascii="Verdana" w:hAnsi="Verdana" w:cs="Verdana"/>
        </w:rPr>
        <w:t xml:space="preserve"> wykonania odśnieżania określający zamierzony sposób wykonania, możliwości kadrowe i plan organizacji odśnieżania z wykazem sprzętu i jego parametrami.</w:t>
      </w:r>
    </w:p>
    <w:p w:rsidR="0024768A" w:rsidRPr="00BC5AEA" w:rsidRDefault="0024768A" w:rsidP="004B23C0">
      <w:pPr>
        <w:pStyle w:val="Nagwek2"/>
        <w:rPr>
          <w:rFonts w:ascii="Verdana" w:hAnsi="Verdana" w:cs="Verdana"/>
        </w:rPr>
      </w:pPr>
      <w:r w:rsidRPr="00BB4306">
        <w:rPr>
          <w:rFonts w:ascii="Verdana" w:hAnsi="Verdana" w:cs="Verdana"/>
        </w:rPr>
        <w:t>6.3</w:t>
      </w:r>
      <w:r w:rsidRPr="00BC5AEA">
        <w:rPr>
          <w:rFonts w:ascii="Verdana" w:hAnsi="Verdana" w:cs="Verdana"/>
        </w:rPr>
        <w:t xml:space="preserve">. </w:t>
      </w:r>
      <w:r w:rsidR="007B7EEB" w:rsidRPr="00BC5AEA">
        <w:rPr>
          <w:rFonts w:ascii="Verdana" w:hAnsi="Verdana" w:cs="Verdana"/>
        </w:rPr>
        <w:t>Badania w czasie robót</w:t>
      </w:r>
    </w:p>
    <w:p w:rsidR="007B7EEB" w:rsidRDefault="007B7EEB" w:rsidP="007B7EEB">
      <w:pPr>
        <w:numPr>
          <w:ilvl w:val="12"/>
          <w:numId w:val="0"/>
        </w:numPr>
        <w:ind w:firstLine="708"/>
        <w:rPr>
          <w:rFonts w:ascii="Verdana" w:hAnsi="Verdana" w:cs="Verdana"/>
        </w:rPr>
      </w:pPr>
      <w:r w:rsidRPr="007B7EEB">
        <w:rPr>
          <w:rFonts w:ascii="Verdana" w:hAnsi="Verdana" w:cs="Verdana"/>
        </w:rPr>
        <w:t>Częstotliwość oraz zakres badań i pomiarów, które należy wykonać w czasie robót podaje tablica 2.</w:t>
      </w:r>
    </w:p>
    <w:p w:rsidR="0066137E" w:rsidRPr="007B7EEB" w:rsidRDefault="0066137E" w:rsidP="007B7EEB">
      <w:pPr>
        <w:numPr>
          <w:ilvl w:val="12"/>
          <w:numId w:val="0"/>
        </w:numPr>
        <w:ind w:firstLine="708"/>
        <w:rPr>
          <w:rFonts w:ascii="Verdana" w:hAnsi="Verdana" w:cs="Verdana"/>
        </w:rPr>
      </w:pPr>
    </w:p>
    <w:p w:rsidR="007B7EEB" w:rsidRPr="007B7EEB" w:rsidRDefault="007B7EEB" w:rsidP="007B7EEB">
      <w:pPr>
        <w:numPr>
          <w:ilvl w:val="12"/>
          <w:numId w:val="0"/>
        </w:numPr>
        <w:spacing w:before="120" w:after="120"/>
        <w:rPr>
          <w:rFonts w:ascii="Verdana" w:hAnsi="Verdana" w:cs="Verdana"/>
        </w:rPr>
      </w:pPr>
      <w:r w:rsidRPr="007B7EEB">
        <w:rPr>
          <w:rFonts w:ascii="Verdana" w:hAnsi="Verdana" w:cs="Verdana"/>
        </w:rPr>
        <w:t>Tablica 2. Częstotliwość oraz zakres badań i pomiarów w czasie robót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76"/>
        <w:gridCol w:w="1343"/>
      </w:tblGrid>
      <w:tr w:rsidR="007B7EEB" w:rsidRPr="007B7EEB" w:rsidTr="00E57178">
        <w:trPr>
          <w:jc w:val="center"/>
        </w:trPr>
        <w:tc>
          <w:tcPr>
            <w:tcW w:w="496" w:type="dxa"/>
            <w:tcBorders>
              <w:bottom w:val="double" w:sz="6" w:space="0" w:color="auto"/>
            </w:tcBorders>
            <w:vAlign w:val="center"/>
          </w:tcPr>
          <w:p w:rsidR="007B7EEB" w:rsidRPr="00E57178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  <w:b/>
              </w:rPr>
            </w:pPr>
            <w:r w:rsidRPr="00E57178">
              <w:rPr>
                <w:rFonts w:ascii="Verdana" w:hAnsi="Verdana" w:cs="Verdana"/>
                <w:b/>
              </w:rPr>
              <w:t>Lp.</w:t>
            </w:r>
          </w:p>
        </w:tc>
        <w:tc>
          <w:tcPr>
            <w:tcW w:w="4394" w:type="dxa"/>
            <w:tcBorders>
              <w:bottom w:val="double" w:sz="6" w:space="0" w:color="auto"/>
            </w:tcBorders>
            <w:vAlign w:val="center"/>
          </w:tcPr>
          <w:p w:rsidR="007B7EEB" w:rsidRPr="00E57178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  <w:b/>
              </w:rPr>
            </w:pPr>
            <w:r w:rsidRPr="00E57178">
              <w:rPr>
                <w:rFonts w:ascii="Verdana" w:hAnsi="Verdana" w:cs="Verdana"/>
                <w:b/>
              </w:rPr>
              <w:t>Wyszczególnienie badań i pomiarów</w:t>
            </w: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:rsidR="007B7EEB" w:rsidRPr="00E57178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  <w:b/>
              </w:rPr>
            </w:pPr>
            <w:r w:rsidRPr="00E57178">
              <w:rPr>
                <w:rFonts w:ascii="Verdana" w:hAnsi="Verdana" w:cs="Verdana"/>
                <w:b/>
              </w:rPr>
              <w:t>Częstotliwość badań</w:t>
            </w:r>
          </w:p>
        </w:tc>
        <w:tc>
          <w:tcPr>
            <w:tcW w:w="1343" w:type="dxa"/>
            <w:tcBorders>
              <w:bottom w:val="double" w:sz="6" w:space="0" w:color="auto"/>
            </w:tcBorders>
            <w:vAlign w:val="center"/>
          </w:tcPr>
          <w:p w:rsidR="007B7EEB" w:rsidRPr="00E57178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  <w:b/>
              </w:rPr>
            </w:pPr>
            <w:r w:rsidRPr="00E57178">
              <w:rPr>
                <w:rFonts w:ascii="Verdana" w:hAnsi="Verdana" w:cs="Verdana"/>
                <w:b/>
              </w:rPr>
              <w:t>Wartości dopuszczalne</w:t>
            </w:r>
          </w:p>
        </w:tc>
      </w:tr>
      <w:tr w:rsidR="007B7EEB" w:rsidRPr="007B7EEB" w:rsidTr="00E57178">
        <w:trPr>
          <w:jc w:val="center"/>
        </w:trPr>
        <w:tc>
          <w:tcPr>
            <w:tcW w:w="496" w:type="dxa"/>
            <w:tcBorders>
              <w:top w:val="nil"/>
            </w:tcBorders>
            <w:vAlign w:val="center"/>
          </w:tcPr>
          <w:p w:rsidR="007B7EEB" w:rsidRPr="007B7EEB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 w:rsidRPr="007B7EEB">
              <w:rPr>
                <w:rFonts w:ascii="Verdana" w:hAnsi="Verdana" w:cs="Verdana"/>
              </w:rPr>
              <w:t>1</w:t>
            </w:r>
          </w:p>
        </w:tc>
        <w:tc>
          <w:tcPr>
            <w:tcW w:w="4394" w:type="dxa"/>
            <w:tcBorders>
              <w:top w:val="nil"/>
            </w:tcBorders>
            <w:vAlign w:val="center"/>
          </w:tcPr>
          <w:p w:rsidR="007B7EEB" w:rsidRPr="007B7EEB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 w:rsidRPr="007B7EEB">
              <w:rPr>
                <w:rFonts w:ascii="Verdana" w:hAnsi="Verdana" w:cs="Verdana"/>
              </w:rPr>
              <w:t>Akceptacja programu wykonania odśnieżania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7B7EEB" w:rsidRPr="007B7EEB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 w:rsidRPr="007B7EEB">
              <w:rPr>
                <w:rFonts w:ascii="Verdana" w:hAnsi="Verdana" w:cs="Verdana"/>
              </w:rPr>
              <w:t>1 raz</w:t>
            </w:r>
          </w:p>
        </w:tc>
        <w:tc>
          <w:tcPr>
            <w:tcW w:w="1343" w:type="dxa"/>
            <w:tcBorders>
              <w:top w:val="nil"/>
            </w:tcBorders>
            <w:vAlign w:val="center"/>
          </w:tcPr>
          <w:p w:rsidR="007B7EEB" w:rsidRPr="007B7EEB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 w:rsidRPr="007B7EEB">
              <w:rPr>
                <w:rFonts w:ascii="Verdana" w:hAnsi="Verdana" w:cs="Verdana"/>
              </w:rPr>
              <w:t>-</w:t>
            </w:r>
          </w:p>
        </w:tc>
      </w:tr>
      <w:tr w:rsidR="007B7EEB" w:rsidRPr="007B7EEB" w:rsidTr="00E57178">
        <w:trPr>
          <w:jc w:val="center"/>
        </w:trPr>
        <w:tc>
          <w:tcPr>
            <w:tcW w:w="496" w:type="dxa"/>
            <w:vAlign w:val="center"/>
          </w:tcPr>
          <w:p w:rsidR="007B7EEB" w:rsidRPr="007B7EEB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 w:rsidRPr="007B7EEB">
              <w:rPr>
                <w:rFonts w:ascii="Verdana" w:hAnsi="Verdana" w:cs="Verdana"/>
              </w:rPr>
              <w:t>2</w:t>
            </w:r>
          </w:p>
        </w:tc>
        <w:tc>
          <w:tcPr>
            <w:tcW w:w="4394" w:type="dxa"/>
            <w:vAlign w:val="center"/>
          </w:tcPr>
          <w:p w:rsidR="007B7EEB" w:rsidRPr="007B7EEB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 w:rsidRPr="007B7EEB">
              <w:rPr>
                <w:rFonts w:ascii="Verdana" w:hAnsi="Verdana" w:cs="Verdana"/>
              </w:rPr>
              <w:t>Sprawdzenie wykonania prac przygotowawczych do sezonu zimowego (jeśli zostały powierzone Wykonawcy)</w:t>
            </w:r>
          </w:p>
        </w:tc>
        <w:tc>
          <w:tcPr>
            <w:tcW w:w="1276" w:type="dxa"/>
            <w:vAlign w:val="center"/>
          </w:tcPr>
          <w:p w:rsidR="007B7EEB" w:rsidRPr="007B7EEB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 w:rsidRPr="007B7EEB">
              <w:rPr>
                <w:rFonts w:ascii="Verdana" w:hAnsi="Verdana" w:cs="Verdana"/>
              </w:rPr>
              <w:t>1 raz</w:t>
            </w:r>
          </w:p>
        </w:tc>
        <w:tc>
          <w:tcPr>
            <w:tcW w:w="1343" w:type="dxa"/>
            <w:vAlign w:val="center"/>
          </w:tcPr>
          <w:p w:rsidR="007B7EEB" w:rsidRPr="007B7EEB" w:rsidRDefault="00E57178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w</w:t>
            </w:r>
            <w:r w:rsidR="007B7EEB" w:rsidRPr="007B7EEB">
              <w:rPr>
                <w:rFonts w:ascii="Verdana" w:hAnsi="Verdana" w:cs="Verdana"/>
              </w:rPr>
              <w:t>g pkt 5.2</w:t>
            </w:r>
          </w:p>
        </w:tc>
      </w:tr>
      <w:tr w:rsidR="007B7EEB" w:rsidRPr="007B7EEB" w:rsidTr="00E57178">
        <w:trPr>
          <w:jc w:val="center"/>
        </w:trPr>
        <w:tc>
          <w:tcPr>
            <w:tcW w:w="496" w:type="dxa"/>
            <w:vAlign w:val="center"/>
          </w:tcPr>
          <w:p w:rsidR="007B7EEB" w:rsidRPr="007B7EEB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 w:rsidRPr="007B7EEB">
              <w:rPr>
                <w:rFonts w:ascii="Verdana" w:hAnsi="Verdana" w:cs="Verdana"/>
              </w:rPr>
              <w:t>3</w:t>
            </w:r>
          </w:p>
        </w:tc>
        <w:tc>
          <w:tcPr>
            <w:tcW w:w="4394" w:type="dxa"/>
            <w:vAlign w:val="center"/>
          </w:tcPr>
          <w:p w:rsidR="007B7EEB" w:rsidRPr="007B7EEB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 w:rsidRPr="007B7EEB">
              <w:rPr>
                <w:rFonts w:ascii="Verdana" w:hAnsi="Verdana" w:cs="Verdana"/>
              </w:rPr>
              <w:t>Sprawdzenie wykonania odśnieżania drogi</w:t>
            </w:r>
          </w:p>
        </w:tc>
        <w:tc>
          <w:tcPr>
            <w:tcW w:w="1276" w:type="dxa"/>
            <w:vAlign w:val="center"/>
          </w:tcPr>
          <w:p w:rsidR="007B7EEB" w:rsidRPr="007B7EEB" w:rsidRDefault="00E57178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o</w:t>
            </w:r>
            <w:r w:rsidR="007B7EEB" w:rsidRPr="007B7EEB">
              <w:rPr>
                <w:rFonts w:ascii="Verdana" w:hAnsi="Verdana" w:cs="Verdana"/>
              </w:rPr>
              <w:t>cena ciągła</w:t>
            </w:r>
          </w:p>
        </w:tc>
        <w:tc>
          <w:tcPr>
            <w:tcW w:w="1343" w:type="dxa"/>
            <w:vAlign w:val="center"/>
          </w:tcPr>
          <w:p w:rsidR="007B7EEB" w:rsidRPr="007B7EEB" w:rsidRDefault="00E57178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w</w:t>
            </w:r>
            <w:r w:rsidR="007B7EEB" w:rsidRPr="007B7EEB">
              <w:rPr>
                <w:rFonts w:ascii="Verdana" w:hAnsi="Verdana" w:cs="Verdana"/>
              </w:rPr>
              <w:t xml:space="preserve">g pkt 5.4 </w:t>
            </w:r>
            <w:r w:rsidR="007B7EEB" w:rsidRPr="007B7EEB">
              <w:rPr>
                <w:rFonts w:ascii="Verdana" w:hAnsi="Verdana" w:cs="Verdana"/>
              </w:rPr>
              <w:sym w:font="Symbol" w:char="F0B8"/>
            </w:r>
            <w:r w:rsidR="007B7EEB" w:rsidRPr="007B7EEB">
              <w:rPr>
                <w:rFonts w:ascii="Verdana" w:hAnsi="Verdana" w:cs="Verdana"/>
              </w:rPr>
              <w:t xml:space="preserve"> 5.9</w:t>
            </w:r>
          </w:p>
        </w:tc>
      </w:tr>
      <w:tr w:rsidR="007B7EEB" w:rsidRPr="007B7EEB" w:rsidTr="00E57178">
        <w:trPr>
          <w:jc w:val="center"/>
        </w:trPr>
        <w:tc>
          <w:tcPr>
            <w:tcW w:w="496" w:type="dxa"/>
            <w:vAlign w:val="center"/>
          </w:tcPr>
          <w:p w:rsidR="007B7EEB" w:rsidRPr="007B7EEB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 w:rsidRPr="007B7EEB">
              <w:rPr>
                <w:rFonts w:ascii="Verdana" w:hAnsi="Verdana" w:cs="Verdana"/>
              </w:rPr>
              <w:t>4</w:t>
            </w:r>
          </w:p>
        </w:tc>
        <w:tc>
          <w:tcPr>
            <w:tcW w:w="4394" w:type="dxa"/>
            <w:vAlign w:val="center"/>
          </w:tcPr>
          <w:p w:rsidR="007B7EEB" w:rsidRPr="007B7EEB" w:rsidRDefault="007B7EEB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 w:rsidRPr="007B7EEB">
              <w:rPr>
                <w:rFonts w:ascii="Verdana" w:hAnsi="Verdana" w:cs="Verdana"/>
              </w:rPr>
              <w:t>Sprawdzenie wywożenia śniegu</w:t>
            </w:r>
          </w:p>
        </w:tc>
        <w:tc>
          <w:tcPr>
            <w:tcW w:w="1276" w:type="dxa"/>
            <w:vAlign w:val="center"/>
          </w:tcPr>
          <w:p w:rsidR="007B7EEB" w:rsidRPr="007B7EEB" w:rsidRDefault="00E57178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o</w:t>
            </w:r>
            <w:r w:rsidR="007B7EEB" w:rsidRPr="007B7EEB">
              <w:rPr>
                <w:rFonts w:ascii="Verdana" w:hAnsi="Verdana" w:cs="Verdana"/>
              </w:rPr>
              <w:t>cena ciągła</w:t>
            </w:r>
          </w:p>
        </w:tc>
        <w:tc>
          <w:tcPr>
            <w:tcW w:w="1343" w:type="dxa"/>
            <w:vAlign w:val="center"/>
          </w:tcPr>
          <w:p w:rsidR="007B7EEB" w:rsidRPr="007B7EEB" w:rsidRDefault="00E57178" w:rsidP="00E57178">
            <w:pPr>
              <w:numPr>
                <w:ilvl w:val="12"/>
                <w:numId w:val="0"/>
              </w:numPr>
              <w:spacing w:before="100" w:beforeAutospacing="1" w:after="100" w:afterAutospacing="1"/>
              <w:jc w:val="center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</w:rPr>
              <w:t>w</w:t>
            </w:r>
            <w:r w:rsidR="007B7EEB" w:rsidRPr="007B7EEB">
              <w:rPr>
                <w:rFonts w:ascii="Verdana" w:hAnsi="Verdana" w:cs="Verdana"/>
              </w:rPr>
              <w:t>g pkt 5.10</w:t>
            </w:r>
          </w:p>
        </w:tc>
      </w:tr>
    </w:tbl>
    <w:p w:rsidR="007B7EEB" w:rsidRPr="007B7EEB" w:rsidRDefault="007B7EEB" w:rsidP="007B7EEB">
      <w:pPr>
        <w:numPr>
          <w:ilvl w:val="12"/>
          <w:numId w:val="0"/>
        </w:numPr>
        <w:rPr>
          <w:rFonts w:ascii="Verdana" w:hAnsi="Verdana" w:cs="Verdana"/>
        </w:rPr>
      </w:pPr>
    </w:p>
    <w:p w:rsidR="007B7EEB" w:rsidRPr="007B7EEB" w:rsidRDefault="007B7EEB" w:rsidP="007B7EEB">
      <w:pPr>
        <w:numPr>
          <w:ilvl w:val="12"/>
          <w:numId w:val="0"/>
        </w:numPr>
        <w:ind w:firstLine="709"/>
        <w:rPr>
          <w:rFonts w:ascii="Verdana" w:hAnsi="Verdana" w:cs="Verdana"/>
        </w:rPr>
      </w:pPr>
      <w:r w:rsidRPr="007B7EEB">
        <w:rPr>
          <w:rFonts w:ascii="Verdana" w:hAnsi="Verdana" w:cs="Verdana"/>
        </w:rPr>
        <w:t>Sprawdzenie wykonania odśnieżania drogi obejmuje:</w:t>
      </w:r>
    </w:p>
    <w:p w:rsidR="007B7EEB" w:rsidRPr="007B7EEB" w:rsidRDefault="007B7EEB" w:rsidP="007B7EEB">
      <w:pPr>
        <w:numPr>
          <w:ilvl w:val="0"/>
          <w:numId w:val="25"/>
        </w:numPr>
        <w:textAlignment w:val="baseline"/>
        <w:rPr>
          <w:rFonts w:ascii="Verdana" w:hAnsi="Verdana" w:cs="Verdana"/>
        </w:rPr>
      </w:pPr>
      <w:r w:rsidRPr="007B7EEB">
        <w:rPr>
          <w:rFonts w:ascii="Verdana" w:hAnsi="Verdana" w:cs="Verdana"/>
        </w:rPr>
        <w:t xml:space="preserve">prace wykonane na drodze na podstawie zapisu w dziennikach pracy sprzętu i na podstawie zapisów w kartach drogowych, bądź w innych dokumentach zaakceptowanych przez </w:t>
      </w:r>
      <w:r w:rsidR="00E57178">
        <w:rPr>
          <w:rFonts w:ascii="Verdana" w:hAnsi="Verdana" w:cs="Verdana"/>
        </w:rPr>
        <w:t>uprawnionego przedstawiciela zamawiającego</w:t>
      </w:r>
      <w:r w:rsidRPr="007B7EEB">
        <w:rPr>
          <w:rFonts w:ascii="Verdana" w:hAnsi="Verdana" w:cs="Verdana"/>
        </w:rPr>
        <w:t>,</w:t>
      </w:r>
    </w:p>
    <w:p w:rsidR="007B7EEB" w:rsidRPr="007B7EEB" w:rsidRDefault="007B7EEB" w:rsidP="007B7EEB">
      <w:pPr>
        <w:numPr>
          <w:ilvl w:val="0"/>
          <w:numId w:val="25"/>
        </w:numPr>
        <w:textAlignment w:val="baseline"/>
        <w:rPr>
          <w:rFonts w:ascii="Verdana" w:hAnsi="Verdana" w:cs="Verdana"/>
        </w:rPr>
      </w:pPr>
      <w:r w:rsidRPr="007B7EEB">
        <w:rPr>
          <w:rFonts w:ascii="Verdana" w:hAnsi="Verdana" w:cs="Verdana"/>
        </w:rPr>
        <w:t>wyrywkową kontrolę grubości pozostawienia śniegu na jezdni lub poboczach (jeśli były odśnieżane) oraz szerokości odśnieżania,</w:t>
      </w:r>
    </w:p>
    <w:p w:rsidR="007B7EEB" w:rsidRPr="007B7EEB" w:rsidRDefault="007B7EEB" w:rsidP="007B7EEB">
      <w:pPr>
        <w:numPr>
          <w:ilvl w:val="0"/>
          <w:numId w:val="25"/>
        </w:numPr>
        <w:textAlignment w:val="baseline"/>
        <w:rPr>
          <w:rFonts w:ascii="Verdana" w:hAnsi="Verdana" w:cs="Verdana"/>
        </w:rPr>
      </w:pPr>
      <w:r w:rsidRPr="007B7EEB">
        <w:rPr>
          <w:rFonts w:ascii="Verdana" w:hAnsi="Verdana" w:cs="Verdana"/>
        </w:rPr>
        <w:t>odbiór wyrywkowy częściowy w ciągu 2</w:t>
      </w:r>
      <w:r w:rsidRPr="007B7EEB">
        <w:rPr>
          <w:rFonts w:ascii="Verdana" w:hAnsi="Verdana" w:cs="Verdana"/>
        </w:rPr>
        <w:sym w:font="Symbol" w:char="F0B8"/>
      </w:r>
      <w:r w:rsidRPr="007B7EEB">
        <w:rPr>
          <w:rFonts w:ascii="Verdana" w:hAnsi="Verdana" w:cs="Verdana"/>
        </w:rPr>
        <w:t>3 godzin po wykonaniu pracy, jeśli warunki pogodowe są ustabilizowane,</w:t>
      </w:r>
    </w:p>
    <w:p w:rsidR="007B7EEB" w:rsidRPr="007B7EEB" w:rsidRDefault="007B7EEB" w:rsidP="007B7EEB">
      <w:pPr>
        <w:numPr>
          <w:ilvl w:val="0"/>
          <w:numId w:val="25"/>
        </w:numPr>
        <w:textAlignment w:val="baseline"/>
        <w:rPr>
          <w:rFonts w:ascii="Verdana" w:hAnsi="Verdana" w:cs="Verdana"/>
        </w:rPr>
      </w:pPr>
      <w:r w:rsidRPr="007B7EEB">
        <w:rPr>
          <w:rFonts w:ascii="Verdana" w:hAnsi="Verdana" w:cs="Verdana"/>
        </w:rPr>
        <w:lastRenderedPageBreak/>
        <w:t>kontrolę codzienną na drodze utrzymywanej w I i II standardzie oraz kontrolę co 2</w:t>
      </w:r>
      <w:r w:rsidRPr="007B7EEB">
        <w:rPr>
          <w:rFonts w:ascii="Verdana" w:hAnsi="Verdana" w:cs="Verdana"/>
        </w:rPr>
        <w:sym w:font="Symbol" w:char="F0B8"/>
      </w:r>
      <w:r w:rsidRPr="007B7EEB">
        <w:rPr>
          <w:rFonts w:ascii="Verdana" w:hAnsi="Verdana" w:cs="Verdana"/>
        </w:rPr>
        <w:t>3 dni na drodze utrzymywanej w III standardzie, w przypadku stabilnych warunków pogodowych.</w:t>
      </w:r>
    </w:p>
    <w:p w:rsidR="0024768A" w:rsidRPr="00BB4306" w:rsidRDefault="0024768A" w:rsidP="004B23C0">
      <w:pPr>
        <w:pStyle w:val="Nagwek1"/>
        <w:rPr>
          <w:rFonts w:ascii="Verdana" w:hAnsi="Verdana" w:cs="Verdana"/>
        </w:rPr>
      </w:pPr>
      <w:bookmarkStart w:id="31" w:name="_Toc64875547"/>
      <w:bookmarkStart w:id="32" w:name="_Toc490461083"/>
      <w:bookmarkStart w:id="33" w:name="_Toc490449788"/>
      <w:bookmarkStart w:id="34" w:name="_Toc490288494"/>
      <w:bookmarkStart w:id="35" w:name="_Toc485450216"/>
      <w:r w:rsidRPr="00BB4306">
        <w:rPr>
          <w:rFonts w:ascii="Verdana" w:hAnsi="Verdana" w:cs="Verdana"/>
        </w:rPr>
        <w:t>7. obmiar robót</w:t>
      </w:r>
      <w:bookmarkEnd w:id="31"/>
      <w:bookmarkEnd w:id="32"/>
      <w:bookmarkEnd w:id="33"/>
      <w:bookmarkEnd w:id="34"/>
      <w:bookmarkEnd w:id="35"/>
    </w:p>
    <w:p w:rsidR="0024768A" w:rsidRPr="00BB4306" w:rsidRDefault="0024768A" w:rsidP="004B23C0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BB4306">
        <w:rPr>
          <w:rFonts w:ascii="Verdana" w:hAnsi="Verdana" w:cs="Verdana"/>
        </w:rPr>
        <w:t>7.1. Ogólne zasady obmiaru robót</w:t>
      </w:r>
    </w:p>
    <w:p w:rsidR="0024768A" w:rsidRPr="007B7EEB" w:rsidRDefault="0024768A" w:rsidP="004B23C0">
      <w:pPr>
        <w:numPr>
          <w:ilvl w:val="12"/>
          <w:numId w:val="0"/>
        </w:numPr>
        <w:rPr>
          <w:rFonts w:ascii="Verdana" w:hAnsi="Verdana" w:cs="Verdana"/>
        </w:rPr>
      </w:pPr>
      <w:r w:rsidRPr="00170738">
        <w:rPr>
          <w:rFonts w:ascii="Verdana" w:hAnsi="Verdana" w:cs="Verdana"/>
          <w:color w:val="C0504D"/>
        </w:rPr>
        <w:tab/>
      </w:r>
      <w:r w:rsidRPr="007B7EEB">
        <w:rPr>
          <w:rFonts w:ascii="Verdana" w:hAnsi="Verdana" w:cs="Verdana"/>
        </w:rPr>
        <w:t>Ogólne zasady obmiaru  robót podano w OST D-M-00.00.00 „Wymagania ogólne” [1] pkt 7.</w:t>
      </w:r>
    </w:p>
    <w:p w:rsidR="0024768A" w:rsidRPr="00BB4306" w:rsidRDefault="0024768A" w:rsidP="004B23C0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BB4306">
        <w:rPr>
          <w:rFonts w:ascii="Verdana" w:hAnsi="Verdana" w:cs="Verdana"/>
        </w:rPr>
        <w:t>7.2. Jednostka obmiarowa</w:t>
      </w:r>
    </w:p>
    <w:p w:rsidR="0024768A" w:rsidRPr="007B7EEB" w:rsidRDefault="0024768A" w:rsidP="004B23C0">
      <w:pPr>
        <w:numPr>
          <w:ilvl w:val="12"/>
          <w:numId w:val="0"/>
        </w:numPr>
        <w:rPr>
          <w:rFonts w:ascii="Verdana" w:hAnsi="Verdana" w:cs="Verdana"/>
        </w:rPr>
      </w:pPr>
      <w:r w:rsidRPr="00170738">
        <w:rPr>
          <w:rFonts w:ascii="Verdana" w:hAnsi="Verdana" w:cs="Verdana"/>
          <w:color w:val="C0504D"/>
        </w:rPr>
        <w:tab/>
      </w:r>
      <w:r w:rsidRPr="007B7EEB">
        <w:rPr>
          <w:rFonts w:ascii="Verdana" w:hAnsi="Verdana" w:cs="Verdana"/>
        </w:rPr>
        <w:t>Jednostk</w:t>
      </w:r>
      <w:r w:rsidR="00DF7721">
        <w:rPr>
          <w:rFonts w:ascii="Verdana" w:hAnsi="Verdana" w:cs="Verdana"/>
        </w:rPr>
        <w:t>a</w:t>
      </w:r>
      <w:r w:rsidRPr="007B7EEB">
        <w:rPr>
          <w:rFonts w:ascii="Verdana" w:hAnsi="Verdana" w:cs="Verdana"/>
        </w:rPr>
        <w:t xml:space="preserve"> obmiarow</w:t>
      </w:r>
      <w:r w:rsidR="00DF7721">
        <w:rPr>
          <w:rFonts w:ascii="Verdana" w:hAnsi="Verdana" w:cs="Verdana"/>
        </w:rPr>
        <w:t>a została określona w materiałach przetargowych</w:t>
      </w:r>
      <w:r w:rsidRPr="007B7EEB">
        <w:rPr>
          <w:rFonts w:ascii="Verdana" w:hAnsi="Verdana" w:cs="Verdana"/>
        </w:rPr>
        <w:t>.</w:t>
      </w:r>
    </w:p>
    <w:p w:rsidR="0024768A" w:rsidRPr="00BB4306" w:rsidRDefault="0024768A" w:rsidP="004B23C0">
      <w:pPr>
        <w:pStyle w:val="Nagwek1"/>
        <w:numPr>
          <w:ilvl w:val="12"/>
          <w:numId w:val="0"/>
        </w:numPr>
        <w:rPr>
          <w:rFonts w:ascii="Verdana" w:hAnsi="Verdana" w:cs="Verdana"/>
        </w:rPr>
      </w:pPr>
      <w:bookmarkStart w:id="36" w:name="_Toc64875548"/>
      <w:bookmarkStart w:id="37" w:name="_Toc490461084"/>
      <w:bookmarkStart w:id="38" w:name="_Toc490449789"/>
      <w:bookmarkStart w:id="39" w:name="_Toc490288495"/>
      <w:bookmarkStart w:id="40" w:name="_Toc485450217"/>
      <w:r w:rsidRPr="00BB4306">
        <w:rPr>
          <w:rFonts w:ascii="Verdana" w:hAnsi="Verdana" w:cs="Verdana"/>
        </w:rPr>
        <w:t>8. odbiór robót</w:t>
      </w:r>
      <w:bookmarkEnd w:id="36"/>
      <w:bookmarkEnd w:id="37"/>
      <w:bookmarkEnd w:id="38"/>
      <w:bookmarkEnd w:id="39"/>
      <w:bookmarkEnd w:id="40"/>
    </w:p>
    <w:p w:rsidR="0024768A" w:rsidRPr="00E57178" w:rsidRDefault="0024768A" w:rsidP="004B23C0">
      <w:pPr>
        <w:numPr>
          <w:ilvl w:val="12"/>
          <w:numId w:val="0"/>
        </w:numPr>
        <w:rPr>
          <w:rFonts w:ascii="Verdana" w:hAnsi="Verdana" w:cs="Verdana"/>
        </w:rPr>
      </w:pPr>
      <w:r w:rsidRPr="00170738">
        <w:rPr>
          <w:rFonts w:ascii="Verdana" w:hAnsi="Verdana" w:cs="Verdana"/>
          <w:color w:val="C0504D"/>
        </w:rPr>
        <w:tab/>
      </w:r>
      <w:r w:rsidRPr="007B7EEB">
        <w:rPr>
          <w:rFonts w:ascii="Verdana" w:hAnsi="Verdana" w:cs="Verdana"/>
        </w:rPr>
        <w:t xml:space="preserve">Ogólne zasady odbioru robót podano </w:t>
      </w:r>
      <w:r w:rsidRPr="00E57178">
        <w:rPr>
          <w:rFonts w:ascii="Verdana" w:hAnsi="Verdana" w:cs="Verdana"/>
        </w:rPr>
        <w:t>w OST D-M-00.00.00 „Wymagania ogólne” [1] pkt 8.</w:t>
      </w:r>
    </w:p>
    <w:p w:rsidR="007B7EEB" w:rsidRPr="007B7EEB" w:rsidRDefault="007B7EEB" w:rsidP="007B7EEB">
      <w:pPr>
        <w:numPr>
          <w:ilvl w:val="12"/>
          <w:numId w:val="0"/>
        </w:numPr>
        <w:ind w:firstLine="708"/>
        <w:rPr>
          <w:rFonts w:ascii="Verdana" w:hAnsi="Verdana" w:cs="Verdana"/>
        </w:rPr>
      </w:pPr>
      <w:r w:rsidRPr="007B7EEB">
        <w:rPr>
          <w:rFonts w:ascii="Verdana" w:hAnsi="Verdana" w:cs="Verdana"/>
        </w:rPr>
        <w:t xml:space="preserve">Roboty </w:t>
      </w:r>
      <w:r w:rsidRPr="00E57178">
        <w:rPr>
          <w:rFonts w:ascii="Verdana" w:hAnsi="Verdana" w:cs="Verdana"/>
        </w:rPr>
        <w:t xml:space="preserve">uznaje się za wykonane zgodnie z ustaleniami Zamawiającego, </w:t>
      </w:r>
      <w:r w:rsidR="00E57178" w:rsidRPr="00E57178">
        <w:rPr>
          <w:rFonts w:ascii="Verdana" w:hAnsi="Verdana" w:cs="Verdana"/>
        </w:rPr>
        <w:t>S</w:t>
      </w:r>
      <w:r w:rsidRPr="00E57178">
        <w:rPr>
          <w:rFonts w:ascii="Verdana" w:hAnsi="Verdana" w:cs="Verdana"/>
        </w:rPr>
        <w:t xml:space="preserve">ST i wymaganiami </w:t>
      </w:r>
      <w:r w:rsidR="00E57178" w:rsidRPr="00E57178">
        <w:rPr>
          <w:rFonts w:ascii="Verdana" w:hAnsi="Verdana" w:cs="Verdana"/>
        </w:rPr>
        <w:t>upraw</w:t>
      </w:r>
      <w:r w:rsidRPr="00E57178">
        <w:rPr>
          <w:rFonts w:ascii="Verdana" w:hAnsi="Verdana" w:cs="Verdana"/>
        </w:rPr>
        <w:t>nionego przedstawiciela Zamawiającego, jeśli wszystkie badania z zachowaniem tolerancji według p</w:t>
      </w:r>
      <w:r w:rsidR="00BC5AEA" w:rsidRPr="00E57178">
        <w:rPr>
          <w:rFonts w:ascii="Verdana" w:hAnsi="Verdana" w:cs="Verdana"/>
        </w:rPr>
        <w:t>un</w:t>
      </w:r>
      <w:r w:rsidRPr="00E57178">
        <w:rPr>
          <w:rFonts w:ascii="Verdana" w:hAnsi="Verdana" w:cs="Verdana"/>
        </w:rPr>
        <w:t>ktu 6 dały wyniki pozytywne</w:t>
      </w:r>
      <w:r w:rsidRPr="007B7EEB">
        <w:rPr>
          <w:rFonts w:ascii="Verdana" w:hAnsi="Verdana" w:cs="Verdana"/>
        </w:rPr>
        <w:t>.</w:t>
      </w:r>
    </w:p>
    <w:p w:rsidR="0024768A" w:rsidRPr="00BB4306" w:rsidRDefault="0024768A" w:rsidP="004B23C0">
      <w:pPr>
        <w:pStyle w:val="Nagwek1"/>
        <w:numPr>
          <w:ilvl w:val="12"/>
          <w:numId w:val="0"/>
        </w:numPr>
        <w:rPr>
          <w:rFonts w:ascii="Verdana" w:hAnsi="Verdana" w:cs="Verdana"/>
        </w:rPr>
      </w:pPr>
      <w:bookmarkStart w:id="41" w:name="_Toc64875549"/>
      <w:bookmarkStart w:id="42" w:name="_Toc490461085"/>
      <w:bookmarkStart w:id="43" w:name="_Toc490449790"/>
      <w:bookmarkStart w:id="44" w:name="_Toc490288496"/>
      <w:bookmarkStart w:id="45" w:name="_Toc485450218"/>
      <w:r w:rsidRPr="00BB4306">
        <w:rPr>
          <w:rFonts w:ascii="Verdana" w:hAnsi="Verdana" w:cs="Verdana"/>
        </w:rPr>
        <w:t>9. podstawa płatności</w:t>
      </w:r>
      <w:bookmarkEnd w:id="41"/>
      <w:bookmarkEnd w:id="42"/>
      <w:bookmarkEnd w:id="43"/>
      <w:bookmarkEnd w:id="44"/>
      <w:bookmarkEnd w:id="45"/>
    </w:p>
    <w:p w:rsidR="0024768A" w:rsidRPr="00BB4306" w:rsidRDefault="0024768A" w:rsidP="004B23C0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BB4306">
        <w:rPr>
          <w:rFonts w:ascii="Verdana" w:hAnsi="Verdana" w:cs="Verdana"/>
        </w:rPr>
        <w:t>9.1. Ogólne ustalenia dotyczące podstawy płatności</w:t>
      </w:r>
    </w:p>
    <w:p w:rsidR="0024768A" w:rsidRPr="00694D09" w:rsidRDefault="0024768A" w:rsidP="004B23C0">
      <w:pPr>
        <w:numPr>
          <w:ilvl w:val="12"/>
          <w:numId w:val="0"/>
        </w:numPr>
        <w:rPr>
          <w:rFonts w:ascii="Verdana" w:hAnsi="Verdana" w:cs="Verdana"/>
        </w:rPr>
      </w:pPr>
      <w:r w:rsidRPr="00170738">
        <w:rPr>
          <w:rFonts w:ascii="Verdana" w:hAnsi="Verdana" w:cs="Verdana"/>
          <w:color w:val="C0504D"/>
        </w:rPr>
        <w:tab/>
      </w:r>
      <w:r w:rsidRPr="00694D09">
        <w:rPr>
          <w:rFonts w:ascii="Verdana" w:hAnsi="Verdana" w:cs="Verdana"/>
        </w:rPr>
        <w:t>Ogólne ustalenia dotyczące podstawy płatności podano w OST D-M-00.00.00 „Wymagania ogólne” [1] pkt 9.</w:t>
      </w:r>
    </w:p>
    <w:p w:rsidR="0024768A" w:rsidRPr="00BB4306" w:rsidRDefault="0024768A" w:rsidP="004B23C0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BB4306">
        <w:rPr>
          <w:rFonts w:ascii="Verdana" w:hAnsi="Verdana" w:cs="Verdana"/>
        </w:rPr>
        <w:t>9.2. Cena jednostki obmiarowej</w:t>
      </w:r>
    </w:p>
    <w:p w:rsidR="00694D09" w:rsidRPr="00E57178" w:rsidRDefault="0024768A" w:rsidP="00694D09">
      <w:pPr>
        <w:numPr>
          <w:ilvl w:val="12"/>
          <w:numId w:val="0"/>
        </w:numPr>
        <w:rPr>
          <w:rFonts w:ascii="Verdana" w:hAnsi="Verdana" w:cs="Verdana"/>
        </w:rPr>
      </w:pPr>
      <w:r w:rsidRPr="00170738">
        <w:rPr>
          <w:rFonts w:ascii="Verdana" w:hAnsi="Verdana" w:cs="Verdana"/>
          <w:color w:val="C0504D"/>
        </w:rPr>
        <w:tab/>
      </w:r>
      <w:r w:rsidR="00694D09" w:rsidRPr="00E57178">
        <w:rPr>
          <w:rFonts w:ascii="Verdana" w:hAnsi="Verdana" w:cs="Verdana"/>
        </w:rPr>
        <w:t>Cena wykonania odśnieżania drogi obejmuje:</w:t>
      </w:r>
    </w:p>
    <w:p w:rsidR="00694D09" w:rsidRPr="00694D09" w:rsidRDefault="00694D09" w:rsidP="00694D09">
      <w:pPr>
        <w:numPr>
          <w:ilvl w:val="0"/>
          <w:numId w:val="26"/>
        </w:numPr>
        <w:textAlignment w:val="baseline"/>
        <w:rPr>
          <w:rFonts w:ascii="Verdana" w:hAnsi="Verdana" w:cs="Verdana"/>
        </w:rPr>
      </w:pPr>
      <w:r w:rsidRPr="00694D09">
        <w:rPr>
          <w:rFonts w:ascii="Verdana" w:hAnsi="Verdana" w:cs="Verdana"/>
        </w:rPr>
        <w:t xml:space="preserve">opracowanie programu </w:t>
      </w:r>
      <w:r w:rsidR="00DF7721">
        <w:rPr>
          <w:rFonts w:ascii="Verdana" w:hAnsi="Verdana" w:cs="Verdana"/>
        </w:rPr>
        <w:t>zapewnienia jakości</w:t>
      </w:r>
      <w:r w:rsidR="00E57178">
        <w:rPr>
          <w:rFonts w:ascii="Verdana" w:hAnsi="Verdana" w:cs="Verdana"/>
        </w:rPr>
        <w:t xml:space="preserve"> (PZJ)</w:t>
      </w:r>
      <w:r w:rsidRPr="00694D09">
        <w:rPr>
          <w:rFonts w:ascii="Verdana" w:hAnsi="Verdana" w:cs="Verdana"/>
        </w:rPr>
        <w:t>,</w:t>
      </w:r>
    </w:p>
    <w:p w:rsidR="00694D09" w:rsidRPr="00694D09" w:rsidRDefault="00694D09" w:rsidP="00694D09">
      <w:pPr>
        <w:numPr>
          <w:ilvl w:val="0"/>
          <w:numId w:val="26"/>
        </w:numPr>
        <w:textAlignment w:val="baseline"/>
        <w:rPr>
          <w:rFonts w:ascii="Verdana" w:hAnsi="Verdana" w:cs="Verdana"/>
        </w:rPr>
      </w:pPr>
      <w:r w:rsidRPr="00694D09">
        <w:rPr>
          <w:rFonts w:ascii="Verdana" w:hAnsi="Verdana" w:cs="Verdana"/>
        </w:rPr>
        <w:t>ew. wykonanie prac przygotowawczych do sezonu zimowego, w tym przygotowanie sprzętu,</w:t>
      </w:r>
    </w:p>
    <w:p w:rsidR="00694D09" w:rsidRPr="00694D09" w:rsidRDefault="00694D09" w:rsidP="00694D09">
      <w:pPr>
        <w:numPr>
          <w:ilvl w:val="0"/>
          <w:numId w:val="26"/>
        </w:numPr>
        <w:textAlignment w:val="baseline"/>
        <w:rPr>
          <w:rFonts w:ascii="Verdana" w:hAnsi="Verdana" w:cs="Verdana"/>
        </w:rPr>
      </w:pPr>
      <w:r w:rsidRPr="00694D09">
        <w:rPr>
          <w:rFonts w:ascii="Verdana" w:hAnsi="Verdana" w:cs="Verdana"/>
        </w:rPr>
        <w:t>dostarczenie sprzętu do odśnieżania,</w:t>
      </w:r>
    </w:p>
    <w:p w:rsidR="00694D09" w:rsidRPr="00694D09" w:rsidRDefault="00694D09" w:rsidP="00694D09">
      <w:pPr>
        <w:numPr>
          <w:ilvl w:val="0"/>
          <w:numId w:val="26"/>
        </w:numPr>
        <w:textAlignment w:val="baseline"/>
        <w:rPr>
          <w:rFonts w:ascii="Verdana" w:hAnsi="Verdana" w:cs="Verdana"/>
        </w:rPr>
      </w:pPr>
      <w:r w:rsidRPr="00694D09">
        <w:rPr>
          <w:rFonts w:ascii="Verdana" w:hAnsi="Verdana" w:cs="Verdana"/>
        </w:rPr>
        <w:t>niezbędne oznakowanie robót,</w:t>
      </w:r>
    </w:p>
    <w:p w:rsidR="00694D09" w:rsidRPr="00694D09" w:rsidRDefault="00694D09" w:rsidP="00694D09">
      <w:pPr>
        <w:numPr>
          <w:ilvl w:val="0"/>
          <w:numId w:val="26"/>
        </w:numPr>
        <w:textAlignment w:val="baseline"/>
        <w:rPr>
          <w:rFonts w:ascii="Verdana" w:hAnsi="Verdana" w:cs="Verdana"/>
        </w:rPr>
      </w:pPr>
      <w:r w:rsidRPr="00694D09">
        <w:rPr>
          <w:rFonts w:ascii="Verdana" w:hAnsi="Verdana" w:cs="Verdana"/>
        </w:rPr>
        <w:t>wykonanie kompletnego ciągłego odśnieżania drogi, zg</w:t>
      </w:r>
      <w:r w:rsidR="00E57178">
        <w:rPr>
          <w:rFonts w:ascii="Verdana" w:hAnsi="Verdana" w:cs="Verdana"/>
        </w:rPr>
        <w:t>odnie z wymaganiami</w:t>
      </w:r>
      <w:r w:rsidR="00F00E1F">
        <w:rPr>
          <w:rFonts w:ascii="Verdana" w:hAnsi="Verdana" w:cs="Verdana"/>
        </w:rPr>
        <w:t xml:space="preserve"> niniejszej</w:t>
      </w:r>
      <w:r w:rsidR="00E57178">
        <w:rPr>
          <w:rFonts w:ascii="Verdana" w:hAnsi="Verdana" w:cs="Verdana"/>
        </w:rPr>
        <w:t xml:space="preserve"> SST, OPZ</w:t>
      </w:r>
      <w:r w:rsidRPr="00694D09">
        <w:rPr>
          <w:rFonts w:ascii="Verdana" w:hAnsi="Verdana" w:cs="Verdana"/>
        </w:rPr>
        <w:t xml:space="preserve"> i </w:t>
      </w:r>
      <w:r w:rsidR="00F00E1F">
        <w:rPr>
          <w:rFonts w:ascii="Verdana" w:hAnsi="Verdana" w:cs="Verdana"/>
        </w:rPr>
        <w:t>poleceniami Zamawiającego</w:t>
      </w:r>
      <w:r w:rsidRPr="00694D09">
        <w:rPr>
          <w:rFonts w:ascii="Verdana" w:hAnsi="Verdana" w:cs="Verdana"/>
        </w:rPr>
        <w:t>,</w:t>
      </w:r>
    </w:p>
    <w:p w:rsidR="00694D09" w:rsidRPr="00694D09" w:rsidRDefault="00694D09" w:rsidP="00694D09">
      <w:pPr>
        <w:numPr>
          <w:ilvl w:val="0"/>
          <w:numId w:val="26"/>
        </w:numPr>
        <w:textAlignment w:val="baseline"/>
        <w:rPr>
          <w:rFonts w:ascii="Verdana" w:hAnsi="Verdana" w:cs="Verdana"/>
        </w:rPr>
      </w:pPr>
      <w:r w:rsidRPr="00694D09">
        <w:rPr>
          <w:rFonts w:ascii="Verdana" w:hAnsi="Verdana" w:cs="Verdana"/>
        </w:rPr>
        <w:t xml:space="preserve">wywożenie śniegu z miejsc określonych przez </w:t>
      </w:r>
      <w:r w:rsidR="00F00E1F">
        <w:rPr>
          <w:rFonts w:ascii="Verdana" w:hAnsi="Verdana" w:cs="Verdana"/>
        </w:rPr>
        <w:t>Zamawiającego</w:t>
      </w:r>
      <w:r w:rsidRPr="00694D09">
        <w:rPr>
          <w:rFonts w:ascii="Verdana" w:hAnsi="Verdana" w:cs="Verdana"/>
        </w:rPr>
        <w:t>,</w:t>
      </w:r>
    </w:p>
    <w:p w:rsidR="00694D09" w:rsidRDefault="00694D09" w:rsidP="00694D09">
      <w:pPr>
        <w:numPr>
          <w:ilvl w:val="0"/>
          <w:numId w:val="26"/>
        </w:numPr>
        <w:textAlignment w:val="baseline"/>
        <w:rPr>
          <w:rFonts w:ascii="Verdana" w:hAnsi="Verdana" w:cs="Verdana"/>
        </w:rPr>
      </w:pPr>
      <w:r w:rsidRPr="00694D09">
        <w:rPr>
          <w:rFonts w:ascii="Verdana" w:hAnsi="Verdana" w:cs="Verdana"/>
        </w:rPr>
        <w:t>konserwacja, naprawa i odwiezienie sprzętu.</w:t>
      </w:r>
    </w:p>
    <w:p w:rsidR="00694D09" w:rsidRPr="00BB4306" w:rsidRDefault="00694D09" w:rsidP="00694D09">
      <w:pPr>
        <w:pStyle w:val="Nagwek2"/>
        <w:numPr>
          <w:ilvl w:val="12"/>
          <w:numId w:val="0"/>
        </w:numPr>
        <w:rPr>
          <w:rFonts w:ascii="Verdana" w:hAnsi="Verdana" w:cs="Verdana"/>
        </w:rPr>
      </w:pPr>
      <w:r w:rsidRPr="00BB4306">
        <w:rPr>
          <w:rFonts w:ascii="Verdana" w:hAnsi="Verdana" w:cs="Verdana"/>
        </w:rPr>
        <w:t>9.</w:t>
      </w:r>
      <w:r>
        <w:rPr>
          <w:rFonts w:ascii="Verdana" w:hAnsi="Verdana" w:cs="Verdana"/>
        </w:rPr>
        <w:t>3</w:t>
      </w:r>
      <w:r w:rsidRPr="00BB4306">
        <w:rPr>
          <w:rFonts w:ascii="Verdana" w:hAnsi="Verdana" w:cs="Verdana"/>
        </w:rPr>
        <w:t xml:space="preserve">. </w:t>
      </w:r>
      <w:r>
        <w:rPr>
          <w:rFonts w:ascii="Verdana" w:hAnsi="Verdana" w:cs="Verdana"/>
        </w:rPr>
        <w:t>Sposób rozliczenia robót tymczasowych i prac towarzyszących</w:t>
      </w:r>
    </w:p>
    <w:p w:rsidR="00694D09" w:rsidRPr="00694D09" w:rsidRDefault="00694D09" w:rsidP="00694D09">
      <w:pPr>
        <w:rPr>
          <w:rFonts w:ascii="Verdana" w:hAnsi="Verdana" w:cs="Verdana"/>
        </w:rPr>
      </w:pPr>
      <w:r w:rsidRPr="00694D09">
        <w:rPr>
          <w:rFonts w:ascii="Verdana" w:hAnsi="Verdana" w:cs="Verdana"/>
        </w:rPr>
        <w:t>Cena wykonania robót określonych niniejszą SST obejmuje:</w:t>
      </w:r>
    </w:p>
    <w:p w:rsidR="00694D09" w:rsidRPr="00694D09" w:rsidRDefault="00694D09" w:rsidP="00694D09">
      <w:pPr>
        <w:numPr>
          <w:ilvl w:val="0"/>
          <w:numId w:val="1"/>
        </w:numPr>
        <w:textAlignment w:val="baseline"/>
        <w:rPr>
          <w:rFonts w:ascii="Verdana" w:hAnsi="Verdana" w:cs="Verdana"/>
        </w:rPr>
      </w:pPr>
      <w:r w:rsidRPr="00694D09">
        <w:rPr>
          <w:rFonts w:ascii="Verdana" w:hAnsi="Verdana" w:cs="Verdana"/>
        </w:rPr>
        <w:t>roboty tymczasowe, które są potrzebne do wykonania robót podstawowych, ale nie są przekazywane Zamawiającemu i są usuwane po wykonaniu robót podstawowych,</w:t>
      </w:r>
    </w:p>
    <w:p w:rsidR="00694D09" w:rsidRPr="00694D09" w:rsidRDefault="00694D09" w:rsidP="00694D09">
      <w:pPr>
        <w:numPr>
          <w:ilvl w:val="0"/>
          <w:numId w:val="1"/>
        </w:numPr>
        <w:tabs>
          <w:tab w:val="left" w:pos="-709"/>
        </w:tabs>
        <w:textAlignment w:val="baseline"/>
        <w:rPr>
          <w:rFonts w:ascii="Verdana" w:hAnsi="Verdana" w:cs="Verdana"/>
        </w:rPr>
      </w:pPr>
      <w:r w:rsidRPr="00694D09">
        <w:rPr>
          <w:rFonts w:ascii="Verdana" w:hAnsi="Verdana" w:cs="Verdana"/>
        </w:rPr>
        <w:t>prace towarzyszące, które są niezbędne do wykonania robót podstawowych, niezaliczane do robót tymczasowych, jak geodezyjne wytyczenie robót itd.</w:t>
      </w:r>
    </w:p>
    <w:p w:rsidR="0024768A" w:rsidRPr="004B23C0" w:rsidRDefault="0024768A" w:rsidP="004B23C0">
      <w:pPr>
        <w:pStyle w:val="Nagwek1"/>
        <w:rPr>
          <w:rFonts w:ascii="Verdana" w:hAnsi="Verdana" w:cs="Verdana"/>
        </w:rPr>
      </w:pPr>
      <w:bookmarkStart w:id="46" w:name="_Toc64875550"/>
      <w:bookmarkStart w:id="47" w:name="_Toc490461086"/>
      <w:r w:rsidRPr="004B23C0">
        <w:rPr>
          <w:rFonts w:ascii="Verdana" w:hAnsi="Verdana" w:cs="Verdana"/>
        </w:rPr>
        <w:t>10. przepisy związane</w:t>
      </w:r>
      <w:bookmarkEnd w:id="46"/>
      <w:bookmarkEnd w:id="47"/>
    </w:p>
    <w:p w:rsidR="0024768A" w:rsidRDefault="00694D09" w:rsidP="004B23C0">
      <w:pPr>
        <w:spacing w:after="120"/>
        <w:rPr>
          <w:rFonts w:ascii="Verdana" w:hAnsi="Verdana" w:cs="Verdana"/>
          <w:b/>
          <w:bCs/>
        </w:rPr>
      </w:pPr>
      <w:r w:rsidRPr="00694D09">
        <w:rPr>
          <w:rFonts w:ascii="Verdana" w:hAnsi="Verdana" w:cs="Verdana"/>
          <w:b/>
          <w:bCs/>
        </w:rPr>
        <w:t>10.1.</w:t>
      </w:r>
      <w:r w:rsidRPr="00BB4306">
        <w:rPr>
          <w:rFonts w:ascii="Verdana" w:hAnsi="Verdana" w:cs="Verdana"/>
        </w:rPr>
        <w:t xml:space="preserve"> </w:t>
      </w:r>
      <w:r w:rsidR="0024768A" w:rsidRPr="004B23C0">
        <w:rPr>
          <w:rFonts w:ascii="Verdana" w:hAnsi="Verdana" w:cs="Verdana"/>
          <w:b/>
          <w:bCs/>
        </w:rPr>
        <w:t>Ogólne specyfikacje techniczne</w:t>
      </w:r>
      <w:r>
        <w:rPr>
          <w:rFonts w:ascii="Verdana" w:hAnsi="Verdana" w:cs="Verdana"/>
          <w:b/>
          <w:bCs/>
        </w:rPr>
        <w:t xml:space="preserve"> (SST)</w:t>
      </w:r>
    </w:p>
    <w:p w:rsidR="0024768A" w:rsidRPr="004B23C0" w:rsidRDefault="00694D09" w:rsidP="00694D09">
      <w:pPr>
        <w:numPr>
          <w:ilvl w:val="0"/>
          <w:numId w:val="27"/>
        </w:numPr>
        <w:rPr>
          <w:rFonts w:ascii="Verdana" w:hAnsi="Verdana" w:cs="Verdana"/>
        </w:rPr>
      </w:pPr>
      <w:r>
        <w:rPr>
          <w:rFonts w:ascii="Verdana" w:hAnsi="Verdana" w:cs="Verdana"/>
        </w:rPr>
        <w:t>D-M-00.00.00</w:t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  <w:t>Wymagania ogólne</w:t>
      </w:r>
    </w:p>
    <w:p w:rsidR="00694D09" w:rsidRDefault="00694D09" w:rsidP="00694D09">
      <w:pPr>
        <w:spacing w:after="120"/>
        <w:rPr>
          <w:rFonts w:ascii="Verdana" w:hAnsi="Verdana" w:cs="Verdana"/>
          <w:b/>
          <w:bCs/>
        </w:rPr>
      </w:pPr>
      <w:r w:rsidRPr="00694D09">
        <w:rPr>
          <w:rFonts w:ascii="Verdana" w:hAnsi="Verdana" w:cs="Verdana"/>
          <w:b/>
          <w:bCs/>
        </w:rPr>
        <w:t>10.1. Inne dokumenty</w:t>
      </w:r>
    </w:p>
    <w:p w:rsidR="00694D09" w:rsidRPr="00694D09" w:rsidRDefault="00F00E1F" w:rsidP="00A57154">
      <w:pPr>
        <w:numPr>
          <w:ilvl w:val="0"/>
          <w:numId w:val="27"/>
        </w:numPr>
        <w:textAlignment w:val="baseline"/>
        <w:rPr>
          <w:rFonts w:ascii="Verdana" w:hAnsi="Verdana" w:cs="Verdana"/>
        </w:rPr>
      </w:pPr>
      <w:r w:rsidRPr="009B2528">
        <w:rPr>
          <w:rFonts w:ascii="Verdana" w:hAnsi="Verdana" w:cs="Verdana"/>
        </w:rPr>
        <w:t>Zarządzenie</w:t>
      </w:r>
      <w:r>
        <w:rPr>
          <w:rFonts w:ascii="Verdana" w:hAnsi="Verdana" w:cs="Verdana"/>
        </w:rPr>
        <w:t xml:space="preserve"> Generalnego D</w:t>
      </w:r>
      <w:r w:rsidRPr="009B2528">
        <w:rPr>
          <w:rFonts w:ascii="Verdana" w:hAnsi="Verdana" w:cs="Verdana"/>
        </w:rPr>
        <w:t xml:space="preserve">yrektora Dróg </w:t>
      </w:r>
      <w:r>
        <w:rPr>
          <w:rFonts w:ascii="Verdana" w:hAnsi="Verdana" w:cs="Verdana"/>
        </w:rPr>
        <w:t>K</w:t>
      </w:r>
      <w:r w:rsidRPr="009B2528">
        <w:rPr>
          <w:rFonts w:ascii="Verdana" w:hAnsi="Verdana" w:cs="Verdana"/>
        </w:rPr>
        <w:t xml:space="preserve">rajowych i Autostrad Nr 53 z dnia 13 października 2015 </w:t>
      </w:r>
      <w:r>
        <w:rPr>
          <w:rFonts w:ascii="Verdana" w:hAnsi="Verdana" w:cs="Verdana"/>
        </w:rPr>
        <w:t>„</w:t>
      </w:r>
      <w:r w:rsidRPr="009B2528">
        <w:rPr>
          <w:rFonts w:ascii="Verdana" w:hAnsi="Verdana" w:cs="Verdana"/>
        </w:rPr>
        <w:t>Wytyczne zimowego utrzymania dróg</w:t>
      </w:r>
      <w:r>
        <w:rPr>
          <w:rFonts w:ascii="Verdana" w:hAnsi="Verdana" w:cs="Verdana"/>
        </w:rPr>
        <w:t>”</w:t>
      </w:r>
      <w:r w:rsidRPr="009B2528">
        <w:rPr>
          <w:rFonts w:ascii="Verdana" w:hAnsi="Verdana" w:cs="Verdana"/>
        </w:rPr>
        <w:t>.</w:t>
      </w:r>
    </w:p>
    <w:p w:rsidR="00694D09" w:rsidRPr="00F00E1F" w:rsidRDefault="00F00E1F" w:rsidP="00F00E1F">
      <w:pPr>
        <w:numPr>
          <w:ilvl w:val="0"/>
          <w:numId w:val="27"/>
        </w:numPr>
        <w:textAlignment w:val="baseline"/>
        <w:rPr>
          <w:rFonts w:ascii="Verdana" w:hAnsi="Verdana" w:cs="Verdana"/>
        </w:rPr>
      </w:pPr>
      <w:r w:rsidRPr="00F00E1F">
        <w:rPr>
          <w:rFonts w:ascii="Verdana" w:hAnsi="Verdana" w:cs="Verdana"/>
        </w:rPr>
        <w:t>Ustawa z dnia 20 czerwca 1997 r. - Prawo o ruchu drogowym (Dz.U. 1997 nr 98 poz. 602 z późniejszymi zmianami)</w:t>
      </w:r>
    </w:p>
    <w:p w:rsidR="00694D09" w:rsidRPr="00853934" w:rsidRDefault="00694D09" w:rsidP="00A57154">
      <w:pPr>
        <w:numPr>
          <w:ilvl w:val="0"/>
          <w:numId w:val="27"/>
        </w:numPr>
        <w:textAlignment w:val="baseline"/>
        <w:rPr>
          <w:rFonts w:ascii="Verdana" w:hAnsi="Verdana" w:cs="Verdana"/>
        </w:rPr>
      </w:pPr>
      <w:r w:rsidRPr="00F00E1F">
        <w:rPr>
          <w:rFonts w:ascii="Verdana" w:hAnsi="Verdana" w:cs="Verdana"/>
        </w:rPr>
        <w:lastRenderedPageBreak/>
        <w:t xml:space="preserve">Rozporządzenie Ministra Infrastruktury z dnia 31.12.2002 r. w sprawie warunków </w:t>
      </w:r>
      <w:r w:rsidRPr="00853934">
        <w:rPr>
          <w:rFonts w:ascii="Verdana" w:hAnsi="Verdana" w:cs="Verdana"/>
        </w:rPr>
        <w:t>technicznych pojazdów oraz zakresu ich niezbędnego wyposażenia (Dz.U. nr 32, poz. 262 z 2003 r. z późniejszymi zmianami)</w:t>
      </w:r>
      <w:r w:rsidR="00BC5AEA" w:rsidRPr="00853934">
        <w:rPr>
          <w:rFonts w:ascii="Verdana" w:hAnsi="Verdana" w:cs="Verdana"/>
        </w:rPr>
        <w:t>,</w:t>
      </w:r>
    </w:p>
    <w:p w:rsidR="00BC5AEA" w:rsidRPr="00853934" w:rsidRDefault="00F00E1F" w:rsidP="00F00E1F">
      <w:pPr>
        <w:numPr>
          <w:ilvl w:val="0"/>
          <w:numId w:val="27"/>
        </w:numPr>
        <w:textAlignment w:val="baseline"/>
        <w:rPr>
          <w:rFonts w:ascii="Verdana" w:hAnsi="Verdana" w:cs="Verdana"/>
        </w:rPr>
      </w:pPr>
      <w:r w:rsidRPr="00853934">
        <w:rPr>
          <w:rFonts w:ascii="Verdana" w:hAnsi="Verdana" w:cs="Verdana"/>
        </w:rPr>
        <w:t>Zarządzenie nr 50 Generalnego Dyrektora Dróg Krajowych i Autostrad z dnia 9 września 2015 r. w sprawie standardów zimowego utrzymania dróg krajowych, dla których zarządcą jest Generalny Dyrektor Dróg Krajowych i Autostrad.</w:t>
      </w:r>
    </w:p>
    <w:p w:rsidR="00694D09" w:rsidRPr="00853934" w:rsidRDefault="00694D09" w:rsidP="004B23C0">
      <w:pPr>
        <w:rPr>
          <w:rFonts w:ascii="Verdana" w:hAnsi="Verdana" w:cs="Verdana"/>
        </w:rPr>
      </w:pPr>
    </w:p>
    <w:p w:rsidR="0024768A" w:rsidRDefault="0024768A" w:rsidP="004B23C0">
      <w:pPr>
        <w:rPr>
          <w:rFonts w:ascii="Verdana" w:hAnsi="Verdana" w:cs="Verdana"/>
        </w:rPr>
      </w:pPr>
    </w:p>
    <w:p w:rsidR="00694D09" w:rsidRDefault="00694D09" w:rsidP="004B23C0">
      <w:pPr>
        <w:rPr>
          <w:rFonts w:ascii="Verdana" w:hAnsi="Verdana" w:cs="Verdana"/>
        </w:rPr>
      </w:pPr>
      <w:r>
        <w:rPr>
          <w:rFonts w:ascii="Verdana" w:hAnsi="Verdana" w:cs="Verdana"/>
        </w:rPr>
        <w:br w:type="page"/>
      </w:r>
    </w:p>
    <w:p w:rsidR="00880CC1" w:rsidRPr="0091107D" w:rsidRDefault="00880CC1" w:rsidP="00880CC1">
      <w:pPr>
        <w:jc w:val="center"/>
        <w:rPr>
          <w:rFonts w:ascii="Verdana" w:hAnsi="Verdana" w:cs="Verdana"/>
          <w:b/>
          <w:bCs/>
          <w:caps/>
          <w:kern w:val="28"/>
        </w:rPr>
      </w:pPr>
      <w:r w:rsidRPr="0091107D">
        <w:rPr>
          <w:rFonts w:ascii="Verdana" w:hAnsi="Verdana" w:cs="Verdana"/>
          <w:b/>
          <w:bCs/>
          <w:caps/>
          <w:kern w:val="28"/>
        </w:rPr>
        <w:t>ZAŁĄCZNIKI</w:t>
      </w:r>
    </w:p>
    <w:p w:rsidR="00880CC1" w:rsidRPr="0091107D" w:rsidRDefault="00880CC1" w:rsidP="00880CC1">
      <w:pPr>
        <w:jc w:val="right"/>
        <w:rPr>
          <w:rFonts w:ascii="Verdana" w:hAnsi="Verdana" w:cs="Verdana"/>
          <w:b/>
          <w:bCs/>
          <w:caps/>
          <w:kern w:val="28"/>
        </w:rPr>
      </w:pPr>
      <w:r w:rsidRPr="0091107D">
        <w:rPr>
          <w:rFonts w:ascii="Verdana" w:hAnsi="Verdana" w:cs="Verdana"/>
          <w:b/>
          <w:bCs/>
          <w:caps/>
          <w:kern w:val="28"/>
        </w:rPr>
        <w:t>ZAŁĄCZNIK 1</w:t>
      </w:r>
    </w:p>
    <w:p w:rsidR="00880CC1" w:rsidRPr="0091107D" w:rsidRDefault="00880CC1" w:rsidP="00880CC1">
      <w:pPr>
        <w:jc w:val="center"/>
        <w:rPr>
          <w:rFonts w:ascii="Verdana" w:hAnsi="Verdana" w:cs="Verdana"/>
          <w:b/>
          <w:bCs/>
          <w:caps/>
          <w:kern w:val="28"/>
        </w:rPr>
      </w:pPr>
    </w:p>
    <w:p w:rsidR="00880CC1" w:rsidRPr="0091107D" w:rsidRDefault="00880CC1" w:rsidP="00880CC1">
      <w:pPr>
        <w:jc w:val="center"/>
        <w:rPr>
          <w:rFonts w:ascii="Verdana" w:hAnsi="Verdana" w:cs="Verdana"/>
          <w:b/>
          <w:bCs/>
          <w:caps/>
          <w:kern w:val="28"/>
        </w:rPr>
      </w:pPr>
      <w:r w:rsidRPr="0091107D">
        <w:rPr>
          <w:rFonts w:ascii="Verdana" w:hAnsi="Verdana" w:cs="Verdana"/>
          <w:b/>
          <w:bCs/>
          <w:caps/>
          <w:kern w:val="28"/>
        </w:rPr>
        <w:t>MAPA STREF ROZPOCZĘCIA SEZONU ZIMOWEGO W POLSCE</w:t>
      </w:r>
    </w:p>
    <w:p w:rsidR="00880CC1" w:rsidRDefault="00880CC1" w:rsidP="00880CC1">
      <w:pPr>
        <w:jc w:val="center"/>
        <w:rPr>
          <w:rFonts w:ascii="Verdana" w:hAnsi="Verdana" w:cs="Verdana"/>
          <w:b/>
          <w:bCs/>
          <w:caps/>
          <w:kern w:val="28"/>
        </w:rPr>
      </w:pPr>
      <w:r w:rsidRPr="0091107D">
        <w:rPr>
          <w:rFonts w:ascii="Verdana" w:hAnsi="Verdana" w:cs="Verdana"/>
          <w:b/>
          <w:bCs/>
          <w:caps/>
          <w:kern w:val="28"/>
        </w:rPr>
        <w:t>WEDŁUG INSTYTUTU METEOROLOGII I GOSPODARKI WODNEJ</w:t>
      </w:r>
    </w:p>
    <w:p w:rsidR="00880CC1" w:rsidRDefault="00880CC1" w:rsidP="00880CC1">
      <w:pPr>
        <w:jc w:val="center"/>
        <w:rPr>
          <w:rFonts w:ascii="Verdana" w:hAnsi="Verdana" w:cs="Verdana"/>
          <w:b/>
          <w:bCs/>
          <w:caps/>
          <w:kern w:val="28"/>
        </w:rPr>
      </w:pPr>
    </w:p>
    <w:p w:rsidR="00880CC1" w:rsidRDefault="00880CC1" w:rsidP="00880CC1">
      <w:pPr>
        <w:jc w:val="center"/>
        <w:rPr>
          <w:rFonts w:ascii="Verdana" w:hAnsi="Verdana" w:cs="Verdana"/>
          <w:b/>
          <w:bCs/>
          <w:caps/>
          <w:kern w:val="28"/>
        </w:rPr>
      </w:pPr>
    </w:p>
    <w:p w:rsidR="00880CC1" w:rsidRDefault="00853934" w:rsidP="00880CC1">
      <w:pPr>
        <w:jc w:val="center"/>
        <w:rPr>
          <w:rFonts w:ascii="Verdana" w:hAnsi="Verdana" w:cs="Verdana"/>
          <w:b/>
          <w:bCs/>
          <w:caps/>
          <w:kern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5" o:spid="_x0000_i1025" type="#_x0000_t75" alt="Mapa stref rozpoczęcia sezonu zimowego 1981-2013 v2.jpg" style="width:416.8pt;height:397pt;visibility:visible;mso-wrap-style:square">
            <v:imagedata r:id="rId11" o:title="Mapa stref rozpoczęcia sezonu zimowego 1981-2013 v2"/>
          </v:shape>
        </w:pict>
      </w:r>
    </w:p>
    <w:p w:rsidR="00880CC1" w:rsidRDefault="00880CC1" w:rsidP="00880CC1">
      <w:pPr>
        <w:jc w:val="center"/>
        <w:rPr>
          <w:rFonts w:ascii="Verdana" w:hAnsi="Verdana" w:cs="Verdana"/>
          <w:b/>
          <w:bCs/>
          <w:caps/>
          <w:kern w:val="28"/>
        </w:rPr>
      </w:pPr>
    </w:p>
    <w:p w:rsidR="00880CC1" w:rsidRPr="00D33A9E" w:rsidRDefault="00880CC1" w:rsidP="00880CC1">
      <w:pPr>
        <w:rPr>
          <w:rFonts w:ascii="Verdana" w:hAnsi="Verdana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880CC1" w:rsidRPr="007F7688" w:rsidTr="00D9679B"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</w:p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Strefa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Średnia data początku sezonu zimowego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 xml:space="preserve">Średnia </w:t>
            </w:r>
          </w:p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data końca sezonu zimowego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Średnia długość sezonu zimowego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 xml:space="preserve">Data pierwszego dnia z </w:t>
            </w:r>
          </w:p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T</w:t>
            </w:r>
            <w:r w:rsidRPr="007F7688">
              <w:rPr>
                <w:rFonts w:ascii="Verdana" w:hAnsi="Verdana"/>
                <w:bCs/>
                <w:kern w:val="24"/>
                <w:vertAlign w:val="subscript"/>
              </w:rPr>
              <w:t>śr.</w:t>
            </w:r>
            <w:r w:rsidRPr="007F7688">
              <w:rPr>
                <w:rFonts w:ascii="Verdana" w:hAnsi="Verdana"/>
                <w:bCs/>
              </w:rPr>
              <w:t xml:space="preserve"> &lt;0</w:t>
            </w:r>
            <w:r w:rsidRPr="007F7688">
              <w:rPr>
                <w:rFonts w:ascii="Verdana" w:hAnsi="Verdana"/>
                <w:bCs/>
                <w:kern w:val="24"/>
                <w:vertAlign w:val="superscript"/>
              </w:rPr>
              <w:t>o</w:t>
            </w:r>
            <w:r w:rsidRPr="007F7688">
              <w:rPr>
                <w:rFonts w:ascii="Verdana" w:hAnsi="Verdana"/>
                <w:bCs/>
              </w:rPr>
              <w:t>C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 xml:space="preserve">Data ostatniego dnia z </w:t>
            </w:r>
          </w:p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T</w:t>
            </w:r>
            <w:r w:rsidRPr="007F7688">
              <w:rPr>
                <w:rFonts w:ascii="Verdana" w:hAnsi="Verdana"/>
                <w:bCs/>
                <w:kern w:val="24"/>
                <w:vertAlign w:val="subscript"/>
              </w:rPr>
              <w:t>śr</w:t>
            </w:r>
            <w:r w:rsidRPr="007F7688">
              <w:rPr>
                <w:rFonts w:ascii="Verdana" w:hAnsi="Verdana"/>
                <w:bCs/>
              </w:rPr>
              <w:t xml:space="preserve"> &lt;0</w:t>
            </w:r>
            <w:r w:rsidRPr="007F7688">
              <w:rPr>
                <w:rFonts w:ascii="Verdana" w:hAnsi="Verdana"/>
                <w:bCs/>
                <w:kern w:val="24"/>
                <w:vertAlign w:val="superscript"/>
              </w:rPr>
              <w:t>o</w:t>
            </w:r>
            <w:r w:rsidRPr="007F7688">
              <w:rPr>
                <w:rFonts w:ascii="Verdana" w:hAnsi="Verdana"/>
                <w:bCs/>
              </w:rPr>
              <w:t>C</w:t>
            </w:r>
          </w:p>
        </w:tc>
      </w:tr>
      <w:tr w:rsidR="00880CC1" w:rsidRPr="007F7688" w:rsidTr="00D9679B"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I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16.11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22.03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127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4.10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30.04</w:t>
            </w:r>
          </w:p>
        </w:tc>
      </w:tr>
      <w:tr w:rsidR="00880CC1" w:rsidRPr="007F7688" w:rsidTr="00D9679B"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II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25.11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15.03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94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1.10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30.04</w:t>
            </w:r>
          </w:p>
        </w:tc>
      </w:tr>
      <w:tr w:rsidR="00880CC1" w:rsidRPr="007F7688" w:rsidTr="00D9679B"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III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4.12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3.03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77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15.10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24.04</w:t>
            </w:r>
          </w:p>
        </w:tc>
      </w:tr>
      <w:tr w:rsidR="00880CC1" w:rsidRPr="007F7688" w:rsidTr="00D9679B"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IV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13.12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4.03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70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14.10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16.04</w:t>
            </w:r>
          </w:p>
        </w:tc>
      </w:tr>
      <w:tr w:rsidR="00880CC1" w:rsidRPr="007F7688" w:rsidTr="00D9679B"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V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22.12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23.02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55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18.10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13.04</w:t>
            </w:r>
          </w:p>
        </w:tc>
      </w:tr>
      <w:tr w:rsidR="00880CC1" w:rsidRPr="007F7688" w:rsidTr="00D9679B"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VI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1.01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22.02</w:t>
            </w:r>
          </w:p>
        </w:tc>
        <w:tc>
          <w:tcPr>
            <w:tcW w:w="1535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32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1.11</w:t>
            </w:r>
          </w:p>
        </w:tc>
        <w:tc>
          <w:tcPr>
            <w:tcW w:w="1536" w:type="dxa"/>
            <w:shd w:val="clear" w:color="auto" w:fill="auto"/>
          </w:tcPr>
          <w:p w:rsidR="00880CC1" w:rsidRPr="007F7688" w:rsidRDefault="00880CC1" w:rsidP="00D9679B">
            <w:pPr>
              <w:jc w:val="center"/>
              <w:textAlignment w:val="baseline"/>
              <w:rPr>
                <w:rFonts w:ascii="Verdana" w:hAnsi="Verdana"/>
                <w:bCs/>
              </w:rPr>
            </w:pPr>
            <w:r w:rsidRPr="007F7688">
              <w:rPr>
                <w:rFonts w:ascii="Verdana" w:hAnsi="Verdana"/>
                <w:bCs/>
              </w:rPr>
              <w:t>13.04</w:t>
            </w:r>
          </w:p>
        </w:tc>
      </w:tr>
    </w:tbl>
    <w:p w:rsidR="00880CC1" w:rsidRDefault="00880CC1" w:rsidP="00880CC1">
      <w:pPr>
        <w:spacing w:line="360" w:lineRule="auto"/>
        <w:rPr>
          <w:rFonts w:ascii="Verdana" w:hAnsi="Verdana"/>
          <w:bCs/>
        </w:rPr>
      </w:pPr>
    </w:p>
    <w:p w:rsidR="00880CC1" w:rsidRDefault="00880CC1" w:rsidP="00880CC1">
      <w:pPr>
        <w:spacing w:line="360" w:lineRule="auto"/>
        <w:rPr>
          <w:rFonts w:ascii="Verdana" w:hAnsi="Verdana"/>
          <w:bCs/>
        </w:rPr>
      </w:pPr>
    </w:p>
    <w:p w:rsidR="00880CC1" w:rsidRPr="00D33A9E" w:rsidRDefault="00880CC1" w:rsidP="00880CC1">
      <w:pPr>
        <w:spacing w:line="360" w:lineRule="auto"/>
        <w:rPr>
          <w:rFonts w:ascii="Verdana" w:hAnsi="Verdana"/>
          <w:bCs/>
        </w:rPr>
      </w:pPr>
    </w:p>
    <w:p w:rsidR="00880CC1" w:rsidRPr="00D33A9E" w:rsidRDefault="00880CC1" w:rsidP="00880CC1">
      <w:pPr>
        <w:spacing w:line="360" w:lineRule="auto"/>
        <w:rPr>
          <w:rFonts w:ascii="Verdana" w:hAnsi="Verdana"/>
          <w:bCs/>
        </w:rPr>
      </w:pPr>
      <w:r w:rsidRPr="00D33A9E">
        <w:rPr>
          <w:rFonts w:ascii="Verdana" w:hAnsi="Verdana"/>
          <w:bCs/>
        </w:rPr>
        <w:t>Komentarz IMGW-PIB:</w:t>
      </w:r>
    </w:p>
    <w:p w:rsidR="00880CC1" w:rsidRPr="00D33A9E" w:rsidRDefault="00880CC1" w:rsidP="00880CC1">
      <w:pPr>
        <w:spacing w:line="360" w:lineRule="auto"/>
        <w:rPr>
          <w:rFonts w:ascii="Verdana" w:hAnsi="Verdana"/>
          <w:bCs/>
        </w:rPr>
      </w:pPr>
      <w:r w:rsidRPr="00D33A9E">
        <w:rPr>
          <w:rFonts w:ascii="Verdana" w:hAnsi="Verdana"/>
          <w:bCs/>
        </w:rPr>
        <w:t>Każdej strefie odpowiada okres rozpoczęcia sezonu zimowego przy progu termicznym</w:t>
      </w:r>
      <w:r>
        <w:rPr>
          <w:rFonts w:ascii="Verdana" w:hAnsi="Verdana"/>
          <w:bCs/>
        </w:rPr>
        <w:br/>
      </w:r>
      <w:r w:rsidRPr="00D33A9E">
        <w:rPr>
          <w:rFonts w:ascii="Verdana" w:hAnsi="Verdana"/>
          <w:bCs/>
        </w:rPr>
        <w:t xml:space="preserve"> T</w:t>
      </w:r>
      <w:r w:rsidRPr="00D33A9E">
        <w:rPr>
          <w:rFonts w:ascii="Verdana" w:hAnsi="Verdana"/>
          <w:bCs/>
          <w:kern w:val="24"/>
          <w:vertAlign w:val="subscript"/>
        </w:rPr>
        <w:t>śr.</w:t>
      </w:r>
      <w:r w:rsidRPr="00D33A9E">
        <w:rPr>
          <w:rFonts w:ascii="Verdana" w:hAnsi="Verdana"/>
          <w:bCs/>
        </w:rPr>
        <w:t xml:space="preserve"> &lt;0</w:t>
      </w:r>
      <w:r w:rsidRPr="00D33A9E">
        <w:rPr>
          <w:rFonts w:ascii="Verdana" w:hAnsi="Verdana"/>
          <w:bCs/>
          <w:kern w:val="24"/>
          <w:vertAlign w:val="superscript"/>
        </w:rPr>
        <w:t>o</w:t>
      </w:r>
      <w:r w:rsidRPr="00D33A9E">
        <w:rPr>
          <w:rFonts w:ascii="Verdana" w:hAnsi="Verdana"/>
          <w:bCs/>
        </w:rPr>
        <w:t>C</w:t>
      </w:r>
    </w:p>
    <w:p w:rsidR="00880CC1" w:rsidRPr="00D33A9E" w:rsidRDefault="00880CC1" w:rsidP="00880CC1">
      <w:pPr>
        <w:spacing w:line="360" w:lineRule="auto"/>
        <w:rPr>
          <w:rFonts w:ascii="Verdana" w:hAnsi="Verdana" w:cs="Verdana"/>
        </w:rPr>
      </w:pPr>
      <w:r w:rsidRPr="00D33A9E">
        <w:rPr>
          <w:rFonts w:ascii="Verdana" w:hAnsi="Verdana" w:cs="Verdana"/>
        </w:rPr>
        <w:t xml:space="preserve">Za podstawę wyodrębnienia sezonu zimowego przyjęto początek ustalenia się średniej dobowej temperatury powietrza poniżej </w:t>
      </w:r>
      <w:r w:rsidRPr="00D33A9E">
        <w:rPr>
          <w:rFonts w:ascii="Verdana" w:hAnsi="Verdana"/>
          <w:bCs/>
        </w:rPr>
        <w:t>0</w:t>
      </w:r>
      <w:r w:rsidRPr="00D33A9E">
        <w:rPr>
          <w:rFonts w:ascii="Verdana" w:hAnsi="Verdana"/>
          <w:bCs/>
          <w:kern w:val="24"/>
          <w:vertAlign w:val="superscript"/>
        </w:rPr>
        <w:t>o</w:t>
      </w:r>
      <w:r w:rsidRPr="00D33A9E">
        <w:rPr>
          <w:rFonts w:ascii="Verdana" w:hAnsi="Verdana"/>
          <w:bCs/>
        </w:rPr>
        <w:t>C</w:t>
      </w:r>
      <w:r w:rsidRPr="00D33A9E">
        <w:rPr>
          <w:rFonts w:ascii="Verdana" w:hAnsi="Verdana" w:cs="Verdana"/>
        </w:rPr>
        <w:t xml:space="preserve"> określonej na podstawie obserwacji z wielolecia 1981-2013. Mapa przedstawia obszar określone jako strefy o różnych średnich datach początku zimy termicznej. </w:t>
      </w:r>
    </w:p>
    <w:p w:rsidR="00880CC1" w:rsidRPr="00D33A9E" w:rsidRDefault="00880CC1" w:rsidP="00880CC1">
      <w:pPr>
        <w:spacing w:line="360" w:lineRule="auto"/>
        <w:rPr>
          <w:rFonts w:ascii="Verdana" w:hAnsi="Verdana" w:cs="Verdana"/>
        </w:rPr>
      </w:pPr>
      <w:r w:rsidRPr="00D33A9E">
        <w:rPr>
          <w:rFonts w:ascii="Verdana" w:hAnsi="Verdana" w:cs="Verdana"/>
        </w:rPr>
        <w:t>W strefie I sezon zimowy rozpoczyna się między 16.XI a 24.XI i może trwać powyżej 127 dni;</w:t>
      </w:r>
    </w:p>
    <w:p w:rsidR="00880CC1" w:rsidRPr="00D33A9E" w:rsidRDefault="00880CC1" w:rsidP="00880CC1">
      <w:pPr>
        <w:spacing w:line="360" w:lineRule="auto"/>
        <w:rPr>
          <w:rFonts w:ascii="Verdana" w:hAnsi="Verdana" w:cs="Verdana"/>
        </w:rPr>
      </w:pPr>
      <w:r w:rsidRPr="00D33A9E">
        <w:rPr>
          <w:rFonts w:ascii="Verdana" w:hAnsi="Verdana" w:cs="Verdana"/>
        </w:rPr>
        <w:t>W strefie II sezon zimowy rozpoczyna się między 25.XI a 3.XII i może trwać 94 dni;</w:t>
      </w:r>
    </w:p>
    <w:p w:rsidR="00880CC1" w:rsidRPr="00D33A9E" w:rsidRDefault="00880CC1" w:rsidP="00880CC1">
      <w:pPr>
        <w:spacing w:line="360" w:lineRule="auto"/>
        <w:rPr>
          <w:rFonts w:ascii="Verdana" w:hAnsi="Verdana" w:cs="Verdana"/>
        </w:rPr>
      </w:pPr>
      <w:r w:rsidRPr="00D33A9E">
        <w:rPr>
          <w:rFonts w:ascii="Verdana" w:hAnsi="Verdana" w:cs="Verdana"/>
        </w:rPr>
        <w:t>W strefie III sezon zimowy rozpoczyna się między 4.XII a 12.XII i może trwać 77 dni;</w:t>
      </w:r>
    </w:p>
    <w:p w:rsidR="00880CC1" w:rsidRPr="00D33A9E" w:rsidRDefault="00880CC1" w:rsidP="00880CC1">
      <w:pPr>
        <w:spacing w:line="360" w:lineRule="auto"/>
        <w:rPr>
          <w:rFonts w:ascii="Verdana" w:hAnsi="Verdana" w:cs="Verdana"/>
        </w:rPr>
      </w:pPr>
      <w:r w:rsidRPr="00D33A9E">
        <w:rPr>
          <w:rFonts w:ascii="Verdana" w:hAnsi="Verdana" w:cs="Verdana"/>
        </w:rPr>
        <w:t>W strefie IV sezon zimowy rozpoczyna się między 13.XII a 21.XII i może trwać 70 dni;</w:t>
      </w:r>
    </w:p>
    <w:p w:rsidR="00880CC1" w:rsidRPr="00D33A9E" w:rsidRDefault="00880CC1" w:rsidP="00880CC1">
      <w:pPr>
        <w:spacing w:line="360" w:lineRule="auto"/>
        <w:rPr>
          <w:rFonts w:ascii="Verdana" w:hAnsi="Verdana" w:cs="Verdana"/>
        </w:rPr>
      </w:pPr>
      <w:r w:rsidRPr="00D33A9E">
        <w:rPr>
          <w:rFonts w:ascii="Verdana" w:hAnsi="Verdana" w:cs="Verdana"/>
        </w:rPr>
        <w:t>W strefie V sezon zimowy rozpoczyna się między 22.XII a 31.XII i może trwać 55 dni;</w:t>
      </w:r>
    </w:p>
    <w:p w:rsidR="00880CC1" w:rsidRPr="00D33A9E" w:rsidRDefault="00880CC1" w:rsidP="00880CC1">
      <w:pPr>
        <w:spacing w:line="360" w:lineRule="auto"/>
        <w:rPr>
          <w:rFonts w:ascii="Verdana" w:hAnsi="Verdana" w:cs="Verdana"/>
        </w:rPr>
      </w:pPr>
      <w:r w:rsidRPr="00D33A9E">
        <w:rPr>
          <w:rFonts w:ascii="Verdana" w:hAnsi="Verdana" w:cs="Verdana"/>
        </w:rPr>
        <w:t>W strefie VI sezon zimowy rozpoczyna się po 1.I i może trwać 32 dni.</w:t>
      </w:r>
    </w:p>
    <w:p w:rsidR="00880CC1" w:rsidRDefault="00880CC1" w:rsidP="00880CC1">
      <w:pPr>
        <w:spacing w:line="360" w:lineRule="auto"/>
        <w:rPr>
          <w:bCs/>
        </w:rPr>
      </w:pPr>
    </w:p>
    <w:p w:rsidR="00880CC1" w:rsidRPr="00853934" w:rsidRDefault="00880CC1" w:rsidP="00880CC1">
      <w:pPr>
        <w:rPr>
          <w:rFonts w:ascii="Verdana" w:hAnsi="Verdana" w:cs="Verdana"/>
        </w:rPr>
      </w:pPr>
      <w:r>
        <w:rPr>
          <w:rFonts w:ascii="Verdana" w:hAnsi="Verdana" w:cs="Verdana"/>
          <w:b/>
          <w:bCs/>
          <w:caps/>
          <w:kern w:val="28"/>
        </w:rPr>
        <w:br w:type="page"/>
      </w:r>
    </w:p>
    <w:p w:rsidR="00694D09" w:rsidRPr="00853934" w:rsidRDefault="00694D09" w:rsidP="00694D09">
      <w:pPr>
        <w:jc w:val="right"/>
        <w:rPr>
          <w:rFonts w:ascii="Verdana" w:hAnsi="Verdana" w:cs="Verdana"/>
          <w:b/>
          <w:bCs/>
        </w:rPr>
      </w:pPr>
      <w:r w:rsidRPr="00853934">
        <w:rPr>
          <w:rFonts w:ascii="Verdana" w:hAnsi="Verdana" w:cs="Verdana"/>
          <w:b/>
          <w:bCs/>
        </w:rPr>
        <w:t>ZAŁĄCZNIK 2</w:t>
      </w:r>
    </w:p>
    <w:p w:rsidR="00694D09" w:rsidRPr="00853934" w:rsidRDefault="00694D09" w:rsidP="00694D09">
      <w:pPr>
        <w:spacing w:before="120" w:after="120"/>
        <w:jc w:val="center"/>
        <w:rPr>
          <w:rFonts w:ascii="Verdana" w:hAnsi="Verdana" w:cs="Verdana"/>
          <w:b/>
          <w:bCs/>
        </w:rPr>
      </w:pPr>
      <w:r w:rsidRPr="00853934">
        <w:rPr>
          <w:rFonts w:ascii="Verdana" w:hAnsi="Verdana" w:cs="Verdana"/>
          <w:b/>
          <w:bCs/>
        </w:rPr>
        <w:t>STANDARDY UTRZYMANIA DRÓG W OKRESIE ZIMOWYM</w:t>
      </w:r>
      <w:r w:rsidRPr="00853934">
        <w:rPr>
          <w:rFonts w:ascii="Verdana" w:hAnsi="Verdana" w:cs="Verdana"/>
          <w:b/>
          <w:bCs/>
        </w:rPr>
        <w:br/>
        <w:t>NA DROGACH ZARZĄDZANYCH PRZEZ ODDZIAŁY</w:t>
      </w:r>
      <w:r w:rsidRPr="00853934">
        <w:rPr>
          <w:rFonts w:ascii="Verdana" w:hAnsi="Verdana" w:cs="Verdana"/>
          <w:b/>
          <w:bCs/>
        </w:rPr>
        <w:br/>
        <w:t>GENERALNEJ DYREK</w:t>
      </w:r>
      <w:bookmarkStart w:id="48" w:name="_GoBack"/>
      <w:bookmarkEnd w:id="48"/>
      <w:r w:rsidRPr="00853934">
        <w:rPr>
          <w:rFonts w:ascii="Verdana" w:hAnsi="Verdana" w:cs="Verdana"/>
          <w:b/>
          <w:bCs/>
        </w:rPr>
        <w:t xml:space="preserve">CJI </w:t>
      </w:r>
      <w:r w:rsidR="00BC5AEA" w:rsidRPr="00853934">
        <w:rPr>
          <w:rFonts w:ascii="Verdana" w:hAnsi="Verdana" w:cs="Verdana"/>
          <w:b/>
          <w:bCs/>
        </w:rPr>
        <w:t>DRÓG KRAJOWYCH I AUTOSTRAD (wg</w:t>
      </w:r>
      <w:r w:rsidR="00B25DAB" w:rsidRPr="00853934">
        <w:rPr>
          <w:rFonts w:ascii="Verdana" w:hAnsi="Verdana" w:cs="Verdana"/>
          <w:b/>
          <w:bCs/>
        </w:rPr>
        <w:t xml:space="preserve"> </w:t>
      </w:r>
      <w:r w:rsidR="00BC5AEA" w:rsidRPr="00853934">
        <w:rPr>
          <w:rFonts w:ascii="Verdana" w:hAnsi="Verdana" w:cs="Verdana"/>
          <w:b/>
          <w:bCs/>
        </w:rPr>
        <w:t>[5</w:t>
      </w:r>
      <w:r w:rsidRPr="00853934">
        <w:rPr>
          <w:rFonts w:ascii="Verdana" w:hAnsi="Verdana" w:cs="Verdana"/>
          <w:b/>
          <w:bCs/>
        </w:rPr>
        <w:t>])</w:t>
      </w:r>
    </w:p>
    <w:p w:rsidR="00694D09" w:rsidRPr="00874574" w:rsidRDefault="00694D09" w:rsidP="00694D09">
      <w:pPr>
        <w:spacing w:after="120"/>
        <w:rPr>
          <w:rFonts w:ascii="Verdana" w:hAnsi="Verdana" w:cs="Verdana"/>
        </w:rPr>
      </w:pPr>
      <w:r w:rsidRPr="00853934">
        <w:rPr>
          <w:rFonts w:ascii="Verdana" w:hAnsi="Verdana" w:cs="Verdana"/>
        </w:rPr>
        <w:t>(Aktualne standardy</w:t>
      </w:r>
      <w:r w:rsidRPr="00874574">
        <w:rPr>
          <w:rFonts w:ascii="Verdana" w:hAnsi="Verdana" w:cs="Verdana"/>
        </w:rPr>
        <w:t xml:space="preserve"> utrzymania dróg mogą ulec zmianie na podstawie zarządzeń Generalnego Dyrektora Dróg Krajowych i Autostrad wydanych przed poszczególnymi sezonami zimowymi)</w:t>
      </w:r>
    </w:p>
    <w:tbl>
      <w:tblPr>
        <w:tblW w:w="9405" w:type="dxa"/>
        <w:jc w:val="center"/>
        <w:tblInd w:w="-8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567"/>
        <w:gridCol w:w="2126"/>
        <w:gridCol w:w="3969"/>
        <w:gridCol w:w="2292"/>
      </w:tblGrid>
      <w:tr w:rsidR="00381EE7" w:rsidRPr="00C04052" w:rsidTr="00CB1749">
        <w:trPr>
          <w:jc w:val="center"/>
        </w:trPr>
        <w:tc>
          <w:tcPr>
            <w:tcW w:w="4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94D09" w:rsidRPr="007340E9" w:rsidRDefault="00694D09" w:rsidP="0066137E">
            <w:pPr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340E9">
              <w:rPr>
                <w:rFonts w:ascii="Verdana" w:hAnsi="Verdana" w:cs="Verdana"/>
                <w:b/>
                <w:sz w:val="16"/>
                <w:szCs w:val="16"/>
              </w:rPr>
              <w:t>Lp.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94D09" w:rsidRPr="007340E9" w:rsidRDefault="00694D09" w:rsidP="0066137E">
            <w:pPr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340E9">
              <w:rPr>
                <w:rFonts w:ascii="Verdana" w:hAnsi="Verdana" w:cs="Verdana"/>
                <w:b/>
                <w:sz w:val="16"/>
                <w:szCs w:val="16"/>
              </w:rPr>
              <w:t>Stan-dard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94D09" w:rsidRPr="007340E9" w:rsidRDefault="00694D09" w:rsidP="0066137E">
            <w:pPr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340E9">
              <w:rPr>
                <w:rFonts w:ascii="Verdana" w:hAnsi="Verdana" w:cs="Verdana"/>
                <w:b/>
                <w:sz w:val="16"/>
                <w:szCs w:val="16"/>
              </w:rPr>
              <w:t>Opis standardu</w:t>
            </w:r>
          </w:p>
        </w:tc>
        <w:tc>
          <w:tcPr>
            <w:tcW w:w="62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94D09" w:rsidRPr="007340E9" w:rsidRDefault="00694D09" w:rsidP="0066137E">
            <w:pPr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340E9">
              <w:rPr>
                <w:rFonts w:ascii="Verdana" w:hAnsi="Verdana" w:cs="Verdana"/>
                <w:b/>
                <w:sz w:val="16"/>
                <w:szCs w:val="16"/>
              </w:rPr>
              <w:t>Dopuszczalne odstępstwa od stanu nawierzchni opisanego standardem z określeniem czasu w jakim skutki danego zjawiska atmosferycznego powinny być usunięte (zlikwidowane)</w:t>
            </w:r>
          </w:p>
        </w:tc>
      </w:tr>
      <w:tr w:rsidR="00381EE7" w:rsidRPr="00C04052" w:rsidTr="00381EE7">
        <w:trPr>
          <w:jc w:val="center"/>
        </w:trPr>
        <w:tc>
          <w:tcPr>
            <w:tcW w:w="451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94D09" w:rsidRPr="007340E9" w:rsidRDefault="00694D09" w:rsidP="0066137E">
            <w:pPr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694D09" w:rsidRPr="007340E9" w:rsidRDefault="00694D09" w:rsidP="0066137E">
            <w:pPr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94D09" w:rsidRPr="007340E9" w:rsidRDefault="00694D09" w:rsidP="0066137E">
            <w:pPr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94D09" w:rsidRPr="007340E9" w:rsidRDefault="00694D09" w:rsidP="0066137E">
            <w:pPr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340E9">
              <w:rPr>
                <w:rFonts w:ascii="Verdana" w:hAnsi="Verdana" w:cs="Verdana"/>
                <w:b/>
                <w:sz w:val="16"/>
                <w:szCs w:val="16"/>
              </w:rPr>
              <w:t>Po ustaniu opadów śniegu</w:t>
            </w:r>
          </w:p>
        </w:tc>
        <w:tc>
          <w:tcPr>
            <w:tcW w:w="2292" w:type="dxa"/>
            <w:tcBorders>
              <w:bottom w:val="double" w:sz="6" w:space="0" w:color="auto"/>
              <w:right w:val="single" w:sz="6" w:space="0" w:color="auto"/>
            </w:tcBorders>
          </w:tcPr>
          <w:p w:rsidR="00694D09" w:rsidRPr="007340E9" w:rsidRDefault="00694D09" w:rsidP="0066137E">
            <w:pPr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7340E9">
              <w:rPr>
                <w:rFonts w:ascii="Verdana" w:hAnsi="Verdana" w:cs="Verdana"/>
                <w:b/>
                <w:sz w:val="16"/>
                <w:szCs w:val="16"/>
              </w:rPr>
              <w:t>Od stwierdzenia zjawiska atmosferycznego przez kierującego zimowym utrzymaniem lub powzięcia przez niego uwiarygodnionych informacji o wystąpieniu powyższego</w:t>
            </w:r>
          </w:p>
        </w:tc>
      </w:tr>
      <w:tr w:rsidR="00874574" w:rsidRPr="00874574" w:rsidTr="00381EE7">
        <w:trPr>
          <w:jc w:val="center"/>
        </w:trPr>
        <w:tc>
          <w:tcPr>
            <w:tcW w:w="4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D09" w:rsidRPr="00874574" w:rsidRDefault="00694D09" w:rsidP="0066137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D09" w:rsidRPr="00874574" w:rsidRDefault="00694D09" w:rsidP="0066137E">
            <w:pPr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I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D09" w:rsidRPr="00874574" w:rsidRDefault="007340E9" w:rsidP="007340E9">
            <w:pPr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Jezdnia odśnieżona a śliskość zimowa zlikwidowana na całej szerokości łącznie z poboczami utwardzonymi, na jezdni nie może występować warstwa zajeżdżonego sniegu.</w:t>
            </w:r>
          </w:p>
        </w:tc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D09" w:rsidRPr="00874574" w:rsidRDefault="00694D09" w:rsidP="0066137E">
            <w:pPr>
              <w:tabs>
                <w:tab w:val="right" w:pos="-5599"/>
              </w:tabs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 xml:space="preserve">- śnieg luźny może zalegać </w:t>
            </w:r>
            <w:r w:rsidR="00381EE7" w:rsidRPr="00874574">
              <w:rPr>
                <w:rFonts w:ascii="Verdana" w:hAnsi="Verdana" w:cs="Verdana"/>
                <w:sz w:val="16"/>
                <w:szCs w:val="16"/>
              </w:rPr>
              <w:t xml:space="preserve">           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="007340E9" w:rsidRPr="00874574">
              <w:rPr>
                <w:rFonts w:ascii="Verdana" w:hAnsi="Verdana" w:cs="Verdana"/>
                <w:sz w:val="16"/>
                <w:szCs w:val="16"/>
              </w:rPr>
              <w:t>4</w:t>
            </w:r>
            <w:r w:rsidRPr="00874574">
              <w:rPr>
                <w:rFonts w:ascii="Verdana" w:hAnsi="Verdana" w:cs="Verdana"/>
                <w:sz w:val="16"/>
                <w:szCs w:val="16"/>
              </w:rPr>
              <w:t xml:space="preserve"> godz.</w:t>
            </w:r>
          </w:p>
          <w:p w:rsidR="00381EE7" w:rsidRPr="00874574" w:rsidRDefault="00694D09" w:rsidP="0066137E">
            <w:pPr>
              <w:pStyle w:val="Tekstpodstawowy"/>
              <w:ind w:left="71" w:hanging="71"/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>- błoto pośniegowe</w:t>
            </w:r>
          </w:p>
          <w:p w:rsidR="00694D09" w:rsidRPr="00874574" w:rsidRDefault="00694D09" w:rsidP="0066137E">
            <w:pPr>
              <w:pStyle w:val="Tekstpodstawowy"/>
              <w:ind w:left="71" w:hanging="71"/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>może</w:t>
            </w:r>
            <w:r w:rsidR="00014291" w:rsidRPr="00874574">
              <w:rPr>
                <w:rFonts w:ascii="Verdana" w:hAnsi="Verdana" w:cs="Verdana"/>
                <w:szCs w:val="16"/>
              </w:rPr>
              <w:t xml:space="preserve"> </w:t>
            </w:r>
            <w:r w:rsidRPr="00874574">
              <w:rPr>
                <w:rFonts w:ascii="Verdana" w:hAnsi="Verdana" w:cs="Verdana"/>
                <w:szCs w:val="16"/>
              </w:rPr>
              <w:t xml:space="preserve">występować </w:t>
            </w:r>
            <w:r w:rsidR="00381EE7" w:rsidRPr="00874574">
              <w:rPr>
                <w:rFonts w:ascii="Verdana" w:hAnsi="Verdana" w:cs="Verdana"/>
                <w:szCs w:val="16"/>
              </w:rPr>
              <w:t xml:space="preserve">                         </w:t>
            </w:r>
            <w:r w:rsidRPr="00874574">
              <w:rPr>
                <w:rFonts w:ascii="Verdana" w:hAnsi="Verdana" w:cs="Verdana"/>
                <w:szCs w:val="16"/>
              </w:rPr>
              <w:t xml:space="preserve">do </w:t>
            </w:r>
            <w:r w:rsidR="007340E9" w:rsidRPr="00874574">
              <w:rPr>
                <w:rFonts w:ascii="Verdana" w:hAnsi="Verdana" w:cs="Verdana"/>
                <w:szCs w:val="16"/>
              </w:rPr>
              <w:t>6</w:t>
            </w:r>
            <w:r w:rsidRPr="00874574">
              <w:rPr>
                <w:rFonts w:ascii="Verdana" w:hAnsi="Verdana" w:cs="Verdana"/>
                <w:szCs w:val="16"/>
              </w:rPr>
              <w:t xml:space="preserve"> godz.</w:t>
            </w:r>
          </w:p>
          <w:p w:rsidR="00694D09" w:rsidRPr="00874574" w:rsidRDefault="00694D09" w:rsidP="007340E9">
            <w:pPr>
              <w:tabs>
                <w:tab w:val="right" w:pos="-5599"/>
              </w:tabs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D09" w:rsidRPr="00874574" w:rsidRDefault="00694D09" w:rsidP="0066137E">
            <w:pPr>
              <w:tabs>
                <w:tab w:val="right" w:pos="-8087"/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gołoledzi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1211E4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="007340E9" w:rsidRPr="00874574">
              <w:rPr>
                <w:rFonts w:ascii="Verdana" w:hAnsi="Verdana" w:cs="Verdana"/>
                <w:sz w:val="16"/>
                <w:szCs w:val="16"/>
              </w:rPr>
              <w:t>3</w:t>
            </w:r>
            <w:r w:rsidRPr="00874574">
              <w:rPr>
                <w:rFonts w:ascii="Verdana" w:hAnsi="Verdana" w:cs="Verdana"/>
                <w:sz w:val="16"/>
                <w:szCs w:val="16"/>
              </w:rPr>
              <w:t xml:space="preserve"> godz.</w:t>
            </w:r>
          </w:p>
          <w:p w:rsidR="00694D09" w:rsidRPr="00874574" w:rsidRDefault="00694D09" w:rsidP="0066137E">
            <w:pPr>
              <w:tabs>
                <w:tab w:val="right" w:pos="-8087"/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szronu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1211E4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="007340E9" w:rsidRPr="00874574">
              <w:rPr>
                <w:rFonts w:ascii="Verdana" w:hAnsi="Verdana" w:cs="Verdana"/>
                <w:sz w:val="16"/>
                <w:szCs w:val="16"/>
              </w:rPr>
              <w:t>3</w:t>
            </w:r>
            <w:r w:rsidRPr="00874574">
              <w:rPr>
                <w:rFonts w:ascii="Verdana" w:hAnsi="Verdana" w:cs="Verdana"/>
                <w:sz w:val="16"/>
                <w:szCs w:val="16"/>
              </w:rPr>
              <w:t xml:space="preserve"> godz.</w:t>
            </w:r>
          </w:p>
          <w:p w:rsidR="00694D09" w:rsidRPr="00874574" w:rsidRDefault="00694D09" w:rsidP="0066137E">
            <w:pPr>
              <w:tabs>
                <w:tab w:val="right" w:pos="-8087"/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szadzi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1211E4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="007340E9" w:rsidRPr="00874574">
              <w:rPr>
                <w:rFonts w:ascii="Verdana" w:hAnsi="Verdana" w:cs="Verdana"/>
                <w:sz w:val="16"/>
                <w:szCs w:val="16"/>
              </w:rPr>
              <w:t>3</w:t>
            </w:r>
            <w:r w:rsidRPr="00874574">
              <w:rPr>
                <w:rFonts w:ascii="Verdana" w:hAnsi="Verdana" w:cs="Verdana"/>
                <w:sz w:val="16"/>
                <w:szCs w:val="16"/>
              </w:rPr>
              <w:t xml:space="preserve"> godz.</w:t>
            </w:r>
          </w:p>
          <w:p w:rsidR="00694D09" w:rsidRPr="00874574" w:rsidRDefault="00694D09" w:rsidP="0066137E">
            <w:pPr>
              <w:tabs>
                <w:tab w:val="right" w:pos="-8087"/>
                <w:tab w:val="right" w:pos="2049"/>
              </w:tabs>
              <w:ind w:left="136" w:hanging="136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 xml:space="preserve">- śliskości </w:t>
            </w:r>
            <w:r w:rsidR="00874574" w:rsidRPr="00874574">
              <w:rPr>
                <w:rFonts w:ascii="Verdana" w:hAnsi="Verdana" w:cs="Verdana"/>
                <w:sz w:val="16"/>
                <w:szCs w:val="16"/>
              </w:rPr>
              <w:br/>
            </w:r>
            <w:r w:rsidRPr="00874574">
              <w:rPr>
                <w:rFonts w:ascii="Verdana" w:hAnsi="Verdana" w:cs="Verdana"/>
                <w:sz w:val="16"/>
                <w:szCs w:val="16"/>
              </w:rPr>
              <w:t>pośniegowej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1211E4" w:rsidRPr="00874574">
              <w:rPr>
                <w:rFonts w:ascii="Verdana" w:hAnsi="Verdana" w:cs="Verdana"/>
                <w:sz w:val="16"/>
                <w:szCs w:val="16"/>
              </w:rPr>
              <w:t xml:space="preserve"> do </w:t>
            </w:r>
            <w:r w:rsidR="007340E9" w:rsidRPr="00874574">
              <w:rPr>
                <w:rFonts w:ascii="Verdana" w:hAnsi="Verdana" w:cs="Verdana"/>
                <w:sz w:val="16"/>
                <w:szCs w:val="16"/>
              </w:rPr>
              <w:t>4 godz.</w:t>
            </w:r>
          </w:p>
          <w:p w:rsidR="007340E9" w:rsidRPr="00874574" w:rsidRDefault="007340E9" w:rsidP="007340E9">
            <w:pPr>
              <w:tabs>
                <w:tab w:val="right" w:pos="-8087"/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lodowicy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  <w:t>do 4 godz.</w:t>
            </w:r>
          </w:p>
          <w:p w:rsidR="007340E9" w:rsidRPr="00874574" w:rsidRDefault="007340E9" w:rsidP="0066137E">
            <w:pPr>
              <w:tabs>
                <w:tab w:val="right" w:pos="-8087"/>
                <w:tab w:val="right" w:pos="2049"/>
              </w:tabs>
              <w:ind w:left="136" w:hanging="136"/>
              <w:jc w:val="lef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74574" w:rsidRPr="00874574" w:rsidTr="00381EE7">
        <w:trPr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D09" w:rsidRPr="00874574" w:rsidRDefault="00694D09" w:rsidP="0066137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D09" w:rsidRPr="00874574" w:rsidRDefault="00694D09" w:rsidP="007340E9">
            <w:pPr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II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D09" w:rsidRPr="00874574" w:rsidRDefault="00694D09" w:rsidP="0066137E">
            <w:pPr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Jezdnia odśnieżona a śliskość zimowa zlikwidowana na całej szerokości łącznie z poboczami utwardzonymi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D09" w:rsidRPr="00874574" w:rsidRDefault="00694D09" w:rsidP="0066137E">
            <w:pPr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śnieg luźny może zalegać</w:t>
            </w:r>
            <w:r w:rsidR="00381EE7" w:rsidRPr="00874574">
              <w:rPr>
                <w:rFonts w:ascii="Verdana" w:hAnsi="Verdana" w:cs="Verdana"/>
                <w:sz w:val="16"/>
                <w:szCs w:val="16"/>
              </w:rPr>
              <w:t xml:space="preserve">           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 xml:space="preserve"> do 4 godz.</w:t>
            </w:r>
          </w:p>
          <w:p w:rsidR="00381EE7" w:rsidRPr="00874574" w:rsidRDefault="00694D09" w:rsidP="0066137E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>- błoto pośniegowe</w:t>
            </w:r>
          </w:p>
          <w:p w:rsidR="00694D09" w:rsidRPr="00874574" w:rsidRDefault="00694D09" w:rsidP="0066137E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 xml:space="preserve"> może występować</w:t>
            </w:r>
            <w:r w:rsidR="00381EE7" w:rsidRPr="00874574">
              <w:rPr>
                <w:rFonts w:ascii="Verdana" w:hAnsi="Verdana" w:cs="Verdana"/>
                <w:szCs w:val="16"/>
              </w:rPr>
              <w:t xml:space="preserve">                        </w:t>
            </w:r>
            <w:r w:rsidRPr="00874574">
              <w:rPr>
                <w:rFonts w:ascii="Verdana" w:hAnsi="Verdana" w:cs="Verdana"/>
                <w:szCs w:val="16"/>
              </w:rPr>
              <w:t xml:space="preserve"> do 6 godz.</w:t>
            </w:r>
          </w:p>
          <w:p w:rsidR="00381EE7" w:rsidRPr="00874574" w:rsidRDefault="00694D09" w:rsidP="0066137E">
            <w:pPr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może występować warstwa</w:t>
            </w:r>
          </w:p>
          <w:p w:rsidR="00694D09" w:rsidRPr="00874574" w:rsidRDefault="00694D09" w:rsidP="0066137E">
            <w:pPr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 xml:space="preserve"> zajeżdżonego śniegu o grubości nie utrudniającej ruchu</w:t>
            </w:r>
            <w:r w:rsidR="00381EE7" w:rsidRPr="00874574">
              <w:rPr>
                <w:rFonts w:ascii="Verdana" w:hAnsi="Verdana" w:cs="Verdana"/>
                <w:sz w:val="16"/>
                <w:szCs w:val="16"/>
              </w:rPr>
              <w:t xml:space="preserve">                      </w:t>
            </w:r>
            <w:r w:rsidR="00014291" w:rsidRPr="00874574">
              <w:rPr>
                <w:rFonts w:ascii="Verdana" w:hAnsi="Verdana" w:cs="Verdana"/>
                <w:sz w:val="16"/>
                <w:szCs w:val="16"/>
              </w:rPr>
              <w:t xml:space="preserve"> do 6 godz.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D09" w:rsidRPr="00874574" w:rsidRDefault="00694D09" w:rsidP="0066137E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gołoledzi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1211E4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3 godz.</w:t>
            </w:r>
          </w:p>
          <w:p w:rsidR="00694D09" w:rsidRPr="00874574" w:rsidRDefault="00694D09" w:rsidP="0066137E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szronu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1211E4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3 godz.</w:t>
            </w:r>
          </w:p>
          <w:p w:rsidR="00694D09" w:rsidRPr="00874574" w:rsidRDefault="00694D09" w:rsidP="0066137E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szadzi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1211E4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3 godz.</w:t>
            </w:r>
          </w:p>
          <w:p w:rsidR="00694D09" w:rsidRPr="00874574" w:rsidRDefault="00694D09" w:rsidP="00CB1749">
            <w:pPr>
              <w:tabs>
                <w:tab w:val="right" w:pos="2049"/>
              </w:tabs>
              <w:ind w:left="136" w:hanging="136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 xml:space="preserve">- śliskości </w:t>
            </w:r>
            <w:r w:rsidR="007340E9" w:rsidRPr="00874574">
              <w:rPr>
                <w:rFonts w:ascii="Verdana" w:hAnsi="Verdana" w:cs="Verdana"/>
                <w:sz w:val="16"/>
                <w:szCs w:val="16"/>
              </w:rPr>
              <w:br/>
            </w:r>
            <w:r w:rsidRPr="00874574">
              <w:rPr>
                <w:rFonts w:ascii="Verdana" w:hAnsi="Verdana" w:cs="Verdana"/>
                <w:sz w:val="16"/>
                <w:szCs w:val="16"/>
              </w:rPr>
              <w:t>pośniegowej</w:t>
            </w:r>
            <w:r w:rsidR="001211E4" w:rsidRPr="0087457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CB1749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4 godz.</w:t>
            </w:r>
          </w:p>
          <w:p w:rsidR="007340E9" w:rsidRPr="00874574" w:rsidRDefault="007340E9" w:rsidP="007340E9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lodowicy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  <w:t>do 4 godz.</w:t>
            </w:r>
          </w:p>
          <w:p w:rsidR="007340E9" w:rsidRPr="00874574" w:rsidRDefault="007340E9" w:rsidP="00CB1749">
            <w:pPr>
              <w:tabs>
                <w:tab w:val="right" w:pos="2049"/>
              </w:tabs>
              <w:ind w:left="136" w:hanging="136"/>
              <w:jc w:val="lef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74574" w:rsidRPr="00874574" w:rsidTr="00381EE7">
        <w:trPr>
          <w:trHeight w:val="754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1E4" w:rsidRPr="00874574" w:rsidRDefault="00874574" w:rsidP="0066137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1E4" w:rsidRPr="00874574" w:rsidRDefault="001211E4" w:rsidP="0066137E">
            <w:pPr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III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1E4" w:rsidRPr="00874574" w:rsidRDefault="001211E4" w:rsidP="0066137E">
            <w:pPr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Jezdnia odśnieżona na całej szerokości, a śliskość zimowa zlikwidowana na:</w:t>
            </w:r>
          </w:p>
          <w:p w:rsidR="001211E4" w:rsidRPr="00874574" w:rsidRDefault="001211E4" w:rsidP="0066137E">
            <w:pPr>
              <w:ind w:left="72" w:hanging="72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skrzyżowaniach z drogami publicznymi o naw. utwardzonej</w:t>
            </w:r>
          </w:p>
          <w:p w:rsidR="001211E4" w:rsidRPr="00874574" w:rsidRDefault="001211E4" w:rsidP="0066137E">
            <w:pPr>
              <w:ind w:left="72" w:hanging="72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skrzyżowaniach z liniami kolejowymi</w:t>
            </w:r>
          </w:p>
          <w:p w:rsidR="001211E4" w:rsidRPr="00874574" w:rsidRDefault="001211E4" w:rsidP="0066137E">
            <w:pPr>
              <w:ind w:left="72" w:hanging="72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odcinkach o pochyleniu &gt; 4%</w:t>
            </w:r>
          </w:p>
          <w:p w:rsidR="001211E4" w:rsidRPr="00874574" w:rsidRDefault="001211E4" w:rsidP="0066137E">
            <w:pPr>
              <w:ind w:left="72" w:hanging="72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przystankach autobusowych</w:t>
            </w:r>
          </w:p>
          <w:p w:rsidR="001211E4" w:rsidRPr="00874574" w:rsidRDefault="001211E4" w:rsidP="0066137E">
            <w:pPr>
              <w:ind w:left="72" w:hanging="72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innych miejscach ustalonych przez zarząd drogi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1E4" w:rsidRPr="00874574" w:rsidRDefault="001211E4" w:rsidP="0066137E">
            <w:pPr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 xml:space="preserve">- śnieg luźny może zalegać </w:t>
            </w:r>
            <w:r w:rsidR="00381EE7" w:rsidRPr="00874574">
              <w:rPr>
                <w:rFonts w:ascii="Verdana" w:hAnsi="Verdana" w:cs="Verdana"/>
                <w:sz w:val="16"/>
                <w:szCs w:val="16"/>
              </w:rPr>
              <w:t xml:space="preserve">           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do 6 godz.</w:t>
            </w:r>
          </w:p>
          <w:p w:rsidR="00381EE7" w:rsidRPr="00874574" w:rsidRDefault="001211E4" w:rsidP="0066137E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>- może występować warstwa</w:t>
            </w:r>
          </w:p>
          <w:p w:rsidR="001211E4" w:rsidRPr="00874574" w:rsidRDefault="001211E4" w:rsidP="0066137E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 xml:space="preserve"> zajeżdżonego śniegu o grubości utrudniającej ruch samochodów osobowych</w:t>
            </w:r>
            <w:r w:rsidR="00381EE7" w:rsidRPr="00874574">
              <w:rPr>
                <w:rFonts w:ascii="Verdana" w:hAnsi="Verdana" w:cs="Verdana"/>
                <w:szCs w:val="16"/>
              </w:rPr>
              <w:t xml:space="preserve">       </w:t>
            </w:r>
            <w:r w:rsidRPr="00874574">
              <w:rPr>
                <w:rFonts w:ascii="Verdana" w:hAnsi="Verdana" w:cs="Verdana"/>
                <w:szCs w:val="16"/>
              </w:rPr>
              <w:t xml:space="preserve"> do 6 godz.</w:t>
            </w:r>
          </w:p>
          <w:p w:rsidR="001211E4" w:rsidRPr="00874574" w:rsidRDefault="001211E4" w:rsidP="0066137E">
            <w:pPr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zaspy mogą występować</w:t>
            </w:r>
            <w:r w:rsidR="00381EE7" w:rsidRPr="00874574">
              <w:rPr>
                <w:rFonts w:ascii="Verdana" w:hAnsi="Verdana" w:cs="Verdana"/>
                <w:sz w:val="16"/>
                <w:szCs w:val="16"/>
              </w:rPr>
              <w:t xml:space="preserve">            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 xml:space="preserve"> do 6 godz.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1E4" w:rsidRPr="00874574" w:rsidRDefault="001211E4" w:rsidP="0066137E">
            <w:pPr>
              <w:pStyle w:val="Tekstpodstawowy"/>
              <w:tabs>
                <w:tab w:val="clear" w:pos="-5599"/>
                <w:tab w:val="right" w:pos="204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>W miejscach wymienionych w kol. 3:</w:t>
            </w:r>
          </w:p>
          <w:p w:rsidR="001211E4" w:rsidRPr="00874574" w:rsidRDefault="001211E4" w:rsidP="0066137E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gołoledzi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CB1749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5 godz.</w:t>
            </w:r>
          </w:p>
          <w:p w:rsidR="001211E4" w:rsidRPr="00874574" w:rsidRDefault="001211E4" w:rsidP="0066137E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szronu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CB1749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5 godz.</w:t>
            </w:r>
          </w:p>
          <w:p w:rsidR="001211E4" w:rsidRPr="00874574" w:rsidRDefault="001211E4" w:rsidP="0066137E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szadzi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CB1749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5 godz.</w:t>
            </w:r>
          </w:p>
          <w:p w:rsidR="001211E4" w:rsidRPr="00874574" w:rsidRDefault="001211E4" w:rsidP="00CB1749">
            <w:pPr>
              <w:tabs>
                <w:tab w:val="right" w:pos="2049"/>
              </w:tabs>
              <w:ind w:left="136" w:hanging="142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 xml:space="preserve">- śliskości </w:t>
            </w:r>
            <w:r w:rsidR="00874574" w:rsidRPr="00874574">
              <w:rPr>
                <w:rFonts w:ascii="Verdana" w:hAnsi="Verdana" w:cs="Verdana"/>
                <w:sz w:val="16"/>
                <w:szCs w:val="16"/>
              </w:rPr>
              <w:br/>
            </w:r>
            <w:r w:rsidRPr="00874574">
              <w:rPr>
                <w:rFonts w:ascii="Verdana" w:hAnsi="Verdana" w:cs="Verdana"/>
                <w:sz w:val="16"/>
                <w:szCs w:val="16"/>
              </w:rPr>
              <w:t>pośniegowej</w:t>
            </w:r>
            <w:r w:rsidR="00CB1749" w:rsidRPr="00874574">
              <w:rPr>
                <w:rFonts w:ascii="Verdana" w:hAnsi="Verdana" w:cs="Verdana"/>
                <w:sz w:val="16"/>
                <w:szCs w:val="16"/>
              </w:rPr>
              <w:t xml:space="preserve"> do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6 godz.</w:t>
            </w:r>
          </w:p>
          <w:p w:rsidR="00874574" w:rsidRPr="00874574" w:rsidRDefault="00874574" w:rsidP="00874574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lodowicy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  <w:t>do 5 godz.</w:t>
            </w:r>
          </w:p>
          <w:p w:rsidR="00874574" w:rsidRPr="00874574" w:rsidRDefault="00874574" w:rsidP="00CB1749">
            <w:pPr>
              <w:tabs>
                <w:tab w:val="right" w:pos="2049"/>
              </w:tabs>
              <w:ind w:left="136" w:hanging="142"/>
              <w:jc w:val="lef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81EE7" w:rsidRPr="00874574" w:rsidTr="00381EE7">
        <w:trPr>
          <w:trHeight w:val="742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11E4" w:rsidRPr="00874574" w:rsidRDefault="001211E4" w:rsidP="0066137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1E4" w:rsidRPr="00874574" w:rsidRDefault="001211E4" w:rsidP="0066137E">
            <w:pPr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1E4" w:rsidRPr="00874574" w:rsidRDefault="001211E4" w:rsidP="0066137E">
            <w:pPr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Jezdnia odśnieżona na całej szerokości i posypana na odcinkach decydujących o możliwości ruchu ustalonych przez zarząd drogi.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1E4" w:rsidRPr="00874574" w:rsidRDefault="001211E4" w:rsidP="0066137E">
            <w:pPr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śnieg luźny może zalegać</w:t>
            </w:r>
            <w:r w:rsidR="00381EE7" w:rsidRPr="00874574">
              <w:rPr>
                <w:rFonts w:ascii="Verdana" w:hAnsi="Verdana" w:cs="Verdana"/>
                <w:sz w:val="16"/>
                <w:szCs w:val="16"/>
              </w:rPr>
              <w:t xml:space="preserve">           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 xml:space="preserve"> do 8 godz.</w:t>
            </w:r>
          </w:p>
          <w:p w:rsidR="001211E4" w:rsidRPr="00874574" w:rsidRDefault="001211E4" w:rsidP="0066137E">
            <w:pPr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śnieg zajeżdżony może występować</w:t>
            </w:r>
          </w:p>
          <w:p w:rsidR="001211E4" w:rsidRPr="00874574" w:rsidRDefault="001211E4" w:rsidP="001211E4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>- języki śnieżne mogą występować,</w:t>
            </w:r>
          </w:p>
          <w:p w:rsidR="001211E4" w:rsidRPr="00874574" w:rsidRDefault="001211E4" w:rsidP="001211E4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 xml:space="preserve">- zaspy mogą występować </w:t>
            </w:r>
            <w:r w:rsidR="00381EE7" w:rsidRPr="00874574">
              <w:rPr>
                <w:rFonts w:ascii="Verdana" w:hAnsi="Verdana" w:cs="Verdana"/>
                <w:szCs w:val="16"/>
              </w:rPr>
              <w:t xml:space="preserve">            </w:t>
            </w:r>
            <w:r w:rsidRPr="00874574">
              <w:rPr>
                <w:rFonts w:ascii="Verdana" w:hAnsi="Verdana" w:cs="Verdana"/>
                <w:szCs w:val="16"/>
              </w:rPr>
              <w:t xml:space="preserve"> do 8 godz.</w:t>
            </w:r>
          </w:p>
          <w:p w:rsidR="001211E4" w:rsidRPr="00874574" w:rsidRDefault="001211E4" w:rsidP="001211E4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</w:p>
          <w:p w:rsidR="00874574" w:rsidRPr="00874574" w:rsidRDefault="001211E4" w:rsidP="00874574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>Dopuszcza się przerwy</w:t>
            </w:r>
            <w:r w:rsidR="00874574" w:rsidRPr="00874574">
              <w:rPr>
                <w:rFonts w:ascii="Verdana" w:hAnsi="Verdana" w:cs="Verdana"/>
                <w:szCs w:val="16"/>
              </w:rPr>
              <w:t xml:space="preserve"> </w:t>
            </w:r>
          </w:p>
          <w:p w:rsidR="001211E4" w:rsidRPr="00874574" w:rsidRDefault="001211E4" w:rsidP="00874574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>w komunikacji do 8 godz.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11E4" w:rsidRPr="00874574" w:rsidRDefault="001211E4" w:rsidP="001211E4">
            <w:pPr>
              <w:pStyle w:val="Tekstpodstawowy"/>
              <w:tabs>
                <w:tab w:val="clear" w:pos="-5599"/>
                <w:tab w:val="right" w:pos="204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>W miejscach ustalonych:</w:t>
            </w:r>
          </w:p>
          <w:p w:rsidR="001211E4" w:rsidRPr="00874574" w:rsidRDefault="001211E4" w:rsidP="001211E4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gołoledzi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CB1749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8 godz.</w:t>
            </w:r>
          </w:p>
          <w:p w:rsidR="001211E4" w:rsidRPr="00874574" w:rsidRDefault="001211E4" w:rsidP="001211E4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śliskości</w:t>
            </w:r>
            <w:r w:rsidR="00874574" w:rsidRPr="0087457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874574" w:rsidRPr="00874574">
              <w:rPr>
                <w:rFonts w:ascii="Verdana" w:hAnsi="Verdana" w:cs="Verdana"/>
                <w:sz w:val="16"/>
                <w:szCs w:val="16"/>
              </w:rPr>
              <w:br/>
            </w:r>
            <w:r w:rsidRPr="00874574">
              <w:rPr>
                <w:rFonts w:ascii="Verdana" w:hAnsi="Verdana" w:cs="Verdana"/>
                <w:sz w:val="16"/>
                <w:szCs w:val="16"/>
              </w:rPr>
              <w:t xml:space="preserve">pośniegowej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</w:r>
            <w:r w:rsidR="00CB1749" w:rsidRPr="00874574">
              <w:rPr>
                <w:rFonts w:ascii="Verdana" w:hAnsi="Verdana" w:cs="Verdana"/>
                <w:sz w:val="16"/>
                <w:szCs w:val="16"/>
              </w:rPr>
              <w:t xml:space="preserve">do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10 godz.</w:t>
            </w:r>
          </w:p>
          <w:p w:rsidR="001211E4" w:rsidRPr="00874574" w:rsidRDefault="001211E4" w:rsidP="001211E4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lodowicy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  <w:t>do 8 godz.</w:t>
            </w:r>
          </w:p>
          <w:p w:rsidR="001211E4" w:rsidRPr="00874574" w:rsidRDefault="001211E4" w:rsidP="0066137E">
            <w:pPr>
              <w:pStyle w:val="Tekstpodstawowy"/>
              <w:tabs>
                <w:tab w:val="clear" w:pos="-5599"/>
                <w:tab w:val="right" w:pos="2049"/>
              </w:tabs>
              <w:rPr>
                <w:rFonts w:ascii="Verdana" w:hAnsi="Verdana" w:cs="Verdana"/>
                <w:szCs w:val="16"/>
              </w:rPr>
            </w:pPr>
          </w:p>
        </w:tc>
      </w:tr>
      <w:tr w:rsidR="00381EE7" w:rsidRPr="00874574" w:rsidTr="00381EE7">
        <w:trPr>
          <w:trHeight w:val="752"/>
          <w:jc w:val="center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1E4" w:rsidRPr="00874574" w:rsidRDefault="001211E4" w:rsidP="0066137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1E4" w:rsidRPr="00874574" w:rsidRDefault="001211E4" w:rsidP="0066137E">
            <w:pPr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1E4" w:rsidRPr="00874574" w:rsidRDefault="001211E4" w:rsidP="001211E4">
            <w:pPr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 xml:space="preserve">Jezdnia odśnieżona (w miejscach zasp co najmniej jeden pas ruchu z wykonaniem mijanek) i posypana na </w:t>
            </w:r>
            <w:r w:rsidRPr="00874574">
              <w:rPr>
                <w:rFonts w:ascii="Verdana" w:hAnsi="Verdana" w:cs="Verdana"/>
                <w:sz w:val="16"/>
                <w:szCs w:val="16"/>
              </w:rPr>
              <w:lastRenderedPageBreak/>
              <w:t>odcinkach decydujących o możliwości ruchu ustalonych przez zarząd drogi.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749" w:rsidRPr="00874574" w:rsidRDefault="00CB1749" w:rsidP="00CB1749">
            <w:pPr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lastRenderedPageBreak/>
              <w:t xml:space="preserve">- śnieg luźny może zalegać </w:t>
            </w:r>
            <w:r w:rsidR="00381EE7" w:rsidRPr="00874574">
              <w:rPr>
                <w:rFonts w:ascii="Verdana" w:hAnsi="Verdana" w:cs="Verdana"/>
                <w:sz w:val="16"/>
                <w:szCs w:val="16"/>
              </w:rPr>
              <w:t xml:space="preserve">          </w:t>
            </w:r>
            <w:r w:rsidRPr="00874574">
              <w:rPr>
                <w:rFonts w:ascii="Verdana" w:hAnsi="Verdana" w:cs="Verdana"/>
                <w:sz w:val="16"/>
                <w:szCs w:val="16"/>
              </w:rPr>
              <w:t>do 16 godz.</w:t>
            </w:r>
          </w:p>
          <w:p w:rsidR="00CB1749" w:rsidRPr="00874574" w:rsidRDefault="00CB1749" w:rsidP="00CB1749">
            <w:pPr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śnieg zajeżdżony może występować</w:t>
            </w:r>
          </w:p>
          <w:p w:rsidR="00CB1749" w:rsidRPr="00874574" w:rsidRDefault="00CB1749" w:rsidP="00CB1749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 xml:space="preserve">- </w:t>
            </w:r>
            <w:r w:rsidR="00874574" w:rsidRPr="00874574">
              <w:rPr>
                <w:rFonts w:ascii="Verdana" w:hAnsi="Verdana" w:cs="Verdana"/>
                <w:szCs w:val="16"/>
              </w:rPr>
              <w:t>nabój</w:t>
            </w:r>
            <w:r w:rsidRPr="00874574">
              <w:rPr>
                <w:rFonts w:ascii="Verdana" w:hAnsi="Verdana" w:cs="Verdana"/>
                <w:szCs w:val="16"/>
              </w:rPr>
              <w:t xml:space="preserve"> śnieżn</w:t>
            </w:r>
            <w:r w:rsidR="00874574" w:rsidRPr="00874574">
              <w:rPr>
                <w:rFonts w:ascii="Verdana" w:hAnsi="Verdana" w:cs="Verdana"/>
                <w:szCs w:val="16"/>
              </w:rPr>
              <w:t>y</w:t>
            </w:r>
            <w:r w:rsidRPr="00874574">
              <w:rPr>
                <w:rFonts w:ascii="Verdana" w:hAnsi="Verdana" w:cs="Verdana"/>
                <w:szCs w:val="16"/>
              </w:rPr>
              <w:t xml:space="preserve"> mo</w:t>
            </w:r>
            <w:r w:rsidR="00874574" w:rsidRPr="00874574">
              <w:rPr>
                <w:rFonts w:ascii="Verdana" w:hAnsi="Verdana" w:cs="Verdana"/>
                <w:szCs w:val="16"/>
              </w:rPr>
              <w:t>że</w:t>
            </w:r>
            <w:r w:rsidRPr="00874574">
              <w:rPr>
                <w:rFonts w:ascii="Verdana" w:hAnsi="Verdana" w:cs="Verdana"/>
                <w:szCs w:val="16"/>
              </w:rPr>
              <w:t xml:space="preserve"> występować,</w:t>
            </w:r>
          </w:p>
          <w:p w:rsidR="00CB1749" w:rsidRPr="00874574" w:rsidRDefault="00CB1749" w:rsidP="00CB1749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t xml:space="preserve">- zaspy mogą występować </w:t>
            </w:r>
            <w:r w:rsidR="00381EE7" w:rsidRPr="00874574">
              <w:rPr>
                <w:rFonts w:ascii="Verdana" w:hAnsi="Verdana" w:cs="Verdana"/>
                <w:szCs w:val="16"/>
              </w:rPr>
              <w:t xml:space="preserve">           </w:t>
            </w:r>
            <w:r w:rsidRPr="00874574">
              <w:rPr>
                <w:rFonts w:ascii="Verdana" w:hAnsi="Verdana" w:cs="Verdana"/>
                <w:szCs w:val="16"/>
              </w:rPr>
              <w:t>do 24 godz.</w:t>
            </w:r>
          </w:p>
          <w:p w:rsidR="00CB1749" w:rsidRPr="00874574" w:rsidRDefault="00CB1749" w:rsidP="00CB1749">
            <w:pPr>
              <w:pStyle w:val="Tekstpodstawowy21"/>
              <w:tabs>
                <w:tab w:val="clear" w:pos="-5599"/>
              </w:tabs>
              <w:rPr>
                <w:rFonts w:ascii="Verdana" w:hAnsi="Verdana" w:cs="Verdana"/>
                <w:szCs w:val="16"/>
              </w:rPr>
            </w:pPr>
          </w:p>
          <w:p w:rsidR="00381EE7" w:rsidRPr="00874574" w:rsidRDefault="00CB1749" w:rsidP="00CB1749">
            <w:pPr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lastRenderedPageBreak/>
              <w:t>Dopuszcza się przerwy</w:t>
            </w:r>
          </w:p>
          <w:p w:rsidR="001211E4" w:rsidRPr="00874574" w:rsidRDefault="00CB1749" w:rsidP="00CB1749">
            <w:pPr>
              <w:ind w:left="71" w:hanging="71"/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w komunikacji do 24 godz.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749" w:rsidRPr="00874574" w:rsidRDefault="00CB1749" w:rsidP="00CB1749">
            <w:pPr>
              <w:pStyle w:val="Tekstpodstawowy"/>
              <w:tabs>
                <w:tab w:val="clear" w:pos="-5599"/>
                <w:tab w:val="right" w:pos="2049"/>
              </w:tabs>
              <w:rPr>
                <w:rFonts w:ascii="Verdana" w:hAnsi="Verdana" w:cs="Verdana"/>
                <w:szCs w:val="16"/>
              </w:rPr>
            </w:pPr>
            <w:r w:rsidRPr="00874574">
              <w:rPr>
                <w:rFonts w:ascii="Verdana" w:hAnsi="Verdana" w:cs="Verdana"/>
                <w:szCs w:val="16"/>
              </w:rPr>
              <w:lastRenderedPageBreak/>
              <w:t>W miejscach ustalonych:</w:t>
            </w:r>
          </w:p>
          <w:p w:rsidR="00CB1749" w:rsidRPr="00874574" w:rsidRDefault="00CB1749" w:rsidP="00CB1749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gołoledzi</w:t>
            </w:r>
            <w:r w:rsidRPr="00874574">
              <w:rPr>
                <w:rFonts w:ascii="Verdana" w:hAnsi="Verdana" w:cs="Verdana"/>
                <w:sz w:val="16"/>
                <w:szCs w:val="16"/>
              </w:rPr>
              <w:tab/>
              <w:t>do 8 godz.</w:t>
            </w:r>
          </w:p>
          <w:p w:rsidR="00CB1749" w:rsidRPr="00874574" w:rsidRDefault="00CB1749" w:rsidP="00CB1749">
            <w:pPr>
              <w:tabs>
                <w:tab w:val="right" w:pos="2049"/>
              </w:tabs>
              <w:jc w:val="left"/>
              <w:rPr>
                <w:rFonts w:ascii="Verdana" w:hAnsi="Verdana" w:cs="Verdana"/>
                <w:sz w:val="16"/>
                <w:szCs w:val="16"/>
              </w:rPr>
            </w:pPr>
            <w:r w:rsidRPr="00874574">
              <w:rPr>
                <w:rFonts w:ascii="Verdana" w:hAnsi="Verdana" w:cs="Verdana"/>
                <w:sz w:val="16"/>
                <w:szCs w:val="16"/>
              </w:rPr>
              <w:t>- może występować śliskość pośniegowa.</w:t>
            </w:r>
          </w:p>
          <w:p w:rsidR="001211E4" w:rsidRPr="00874574" w:rsidRDefault="001211E4" w:rsidP="0066137E">
            <w:pPr>
              <w:pStyle w:val="Tekstpodstawowy"/>
              <w:tabs>
                <w:tab w:val="clear" w:pos="-5599"/>
                <w:tab w:val="right" w:pos="2049"/>
              </w:tabs>
              <w:rPr>
                <w:rFonts w:ascii="Verdana" w:hAnsi="Verdana" w:cs="Verdana"/>
                <w:szCs w:val="16"/>
              </w:rPr>
            </w:pPr>
          </w:p>
        </w:tc>
      </w:tr>
    </w:tbl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66137E" w:rsidRDefault="0066137E" w:rsidP="00694D09">
      <w:pPr>
        <w:ind w:left="284" w:hanging="284"/>
        <w:jc w:val="right"/>
        <w:rPr>
          <w:b/>
        </w:rPr>
      </w:pPr>
    </w:p>
    <w:p w:rsidR="0066137E" w:rsidRDefault="0066137E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0B2558" w:rsidRDefault="000B2558" w:rsidP="00694D09">
      <w:pPr>
        <w:ind w:left="284" w:hanging="284"/>
        <w:jc w:val="right"/>
        <w:rPr>
          <w:b/>
        </w:rPr>
      </w:pPr>
    </w:p>
    <w:p w:rsidR="00694D09" w:rsidRPr="000B2558" w:rsidRDefault="00694D09" w:rsidP="000B2558">
      <w:pPr>
        <w:pStyle w:val="Nagwek1"/>
        <w:spacing w:before="0"/>
        <w:jc w:val="right"/>
        <w:rPr>
          <w:rFonts w:ascii="Verdana" w:hAnsi="Verdana" w:cs="Verdana"/>
          <w:caps w:val="0"/>
          <w:kern w:val="0"/>
        </w:rPr>
      </w:pPr>
      <w:r w:rsidRPr="000B2558">
        <w:rPr>
          <w:rFonts w:ascii="Verdana" w:hAnsi="Verdana" w:cs="Verdana"/>
          <w:caps w:val="0"/>
          <w:kern w:val="0"/>
        </w:rPr>
        <w:lastRenderedPageBreak/>
        <w:t>ZAŁĄCZNIK 3</w:t>
      </w:r>
    </w:p>
    <w:p w:rsidR="00694D09" w:rsidRPr="000B2558" w:rsidRDefault="00694D09" w:rsidP="000B2558">
      <w:pPr>
        <w:pStyle w:val="Nagwek1"/>
        <w:spacing w:before="0"/>
        <w:jc w:val="center"/>
        <w:rPr>
          <w:rFonts w:ascii="Verdana" w:hAnsi="Verdana" w:cs="Verdana"/>
          <w:caps w:val="0"/>
          <w:kern w:val="0"/>
        </w:rPr>
      </w:pPr>
      <w:r w:rsidRPr="000B2558">
        <w:rPr>
          <w:rFonts w:ascii="Verdana" w:hAnsi="Verdana" w:cs="Verdana"/>
          <w:caps w:val="0"/>
          <w:kern w:val="0"/>
        </w:rPr>
        <w:t>PŁUG I NOŚNIK PŁUGA</w:t>
      </w:r>
    </w:p>
    <w:p w:rsidR="00694D09" w:rsidRDefault="00694D09" w:rsidP="00694D09">
      <w:pPr>
        <w:ind w:left="284" w:hanging="284"/>
        <w:jc w:val="center"/>
        <w:rPr>
          <w:b/>
        </w:rPr>
      </w:pPr>
    </w:p>
    <w:p w:rsidR="00694D09" w:rsidRDefault="00694D09" w:rsidP="00694D09">
      <w:pPr>
        <w:ind w:left="284" w:hanging="284"/>
        <w:jc w:val="center"/>
        <w:rPr>
          <w:b/>
        </w:rPr>
      </w:pPr>
    </w:p>
    <w:p w:rsidR="00694D09" w:rsidRPr="000B2558" w:rsidRDefault="00694D09" w:rsidP="00694D09">
      <w:pPr>
        <w:ind w:left="284" w:hanging="284"/>
        <w:rPr>
          <w:rFonts w:ascii="Verdana" w:hAnsi="Verdana" w:cs="Verdana"/>
        </w:rPr>
      </w:pPr>
      <w:r w:rsidRPr="000B2558">
        <w:rPr>
          <w:rFonts w:ascii="Verdana" w:hAnsi="Verdana" w:cs="Verdana"/>
        </w:rPr>
        <w:t>Rys. 1. Zespół do odśnieżania drogi</w:t>
      </w:r>
    </w:p>
    <w:p w:rsidR="00694D09" w:rsidRPr="000B2558" w:rsidRDefault="00694D09" w:rsidP="00694D09">
      <w:pPr>
        <w:tabs>
          <w:tab w:val="left" w:pos="567"/>
          <w:tab w:val="left" w:pos="851"/>
        </w:tabs>
        <w:ind w:left="284" w:hanging="284"/>
        <w:rPr>
          <w:rFonts w:ascii="Verdana" w:hAnsi="Verdana" w:cs="Verdana"/>
        </w:rPr>
      </w:pPr>
      <w:r w:rsidRPr="000B2558">
        <w:rPr>
          <w:rFonts w:ascii="Verdana" w:hAnsi="Verdana" w:cs="Verdana"/>
        </w:rPr>
        <w:tab/>
      </w:r>
      <w:r w:rsidRPr="000B2558">
        <w:rPr>
          <w:rFonts w:ascii="Verdana" w:hAnsi="Verdana" w:cs="Verdana"/>
        </w:rPr>
        <w:tab/>
        <w:t>1 – nośnik, 2 – pług, 3 – czołownica</w:t>
      </w:r>
    </w:p>
    <w:p w:rsidR="00694D09" w:rsidRPr="000B2558" w:rsidRDefault="00694D09" w:rsidP="00694D09">
      <w:pPr>
        <w:tabs>
          <w:tab w:val="left" w:pos="567"/>
          <w:tab w:val="left" w:pos="851"/>
        </w:tabs>
        <w:ind w:left="284" w:hanging="284"/>
        <w:rPr>
          <w:rFonts w:ascii="Verdana" w:hAnsi="Verdana" w:cs="Verdana"/>
        </w:rPr>
      </w:pPr>
    </w:p>
    <w:p w:rsidR="00694D09" w:rsidRPr="000B2558" w:rsidRDefault="00853934" w:rsidP="00694D09">
      <w:pPr>
        <w:tabs>
          <w:tab w:val="left" w:pos="567"/>
          <w:tab w:val="left" w:pos="851"/>
        </w:tabs>
        <w:ind w:left="284" w:hanging="284"/>
        <w:jc w:val="center"/>
        <w:rPr>
          <w:rFonts w:ascii="Verdana" w:hAnsi="Verdana" w:cs="Verdana"/>
        </w:rPr>
      </w:pPr>
      <w:r>
        <w:rPr>
          <w:rFonts w:ascii="Verdana" w:hAnsi="Verdana" w:cs="Verdana"/>
        </w:rPr>
        <w:pict>
          <v:shape id="_x0000_i1026" type="#_x0000_t75" style="width:355.45pt;height:141.95pt">
            <v:imagedata r:id="rId12" o:title="spec2_r3_1"/>
          </v:shape>
        </w:pict>
      </w:r>
    </w:p>
    <w:p w:rsidR="00694D09" w:rsidRPr="000B2558" w:rsidRDefault="00694D09" w:rsidP="00694D09">
      <w:pPr>
        <w:tabs>
          <w:tab w:val="left" w:pos="567"/>
          <w:tab w:val="left" w:pos="851"/>
        </w:tabs>
        <w:ind w:left="284" w:hanging="284"/>
        <w:rPr>
          <w:rFonts w:ascii="Verdana" w:hAnsi="Verdana" w:cs="Verdana"/>
        </w:rPr>
      </w:pPr>
    </w:p>
    <w:p w:rsidR="00694D09" w:rsidRPr="000B2558" w:rsidRDefault="00694D09" w:rsidP="00694D09">
      <w:pPr>
        <w:tabs>
          <w:tab w:val="left" w:pos="567"/>
          <w:tab w:val="left" w:pos="851"/>
        </w:tabs>
        <w:ind w:left="284" w:hanging="284"/>
        <w:rPr>
          <w:rFonts w:ascii="Verdana" w:hAnsi="Verdana" w:cs="Verdana"/>
        </w:rPr>
      </w:pPr>
      <w:r w:rsidRPr="000B2558">
        <w:rPr>
          <w:rFonts w:ascii="Verdana" w:hAnsi="Verdana" w:cs="Verdana"/>
        </w:rPr>
        <w:t>Rys. 2. Schemat pługa i czołownicy (widok z boku)</w:t>
      </w:r>
    </w:p>
    <w:p w:rsidR="00694D09" w:rsidRPr="000B2558" w:rsidRDefault="00694D09" w:rsidP="00694D09">
      <w:pPr>
        <w:tabs>
          <w:tab w:val="left" w:pos="567"/>
          <w:tab w:val="left" w:pos="851"/>
        </w:tabs>
        <w:ind w:left="284" w:hanging="284"/>
        <w:rPr>
          <w:rFonts w:ascii="Verdana" w:hAnsi="Verdana" w:cs="Verdana"/>
        </w:rPr>
      </w:pPr>
    </w:p>
    <w:p w:rsidR="00694D09" w:rsidRPr="000B2558" w:rsidRDefault="00853934" w:rsidP="00694D09">
      <w:pPr>
        <w:tabs>
          <w:tab w:val="left" w:pos="567"/>
          <w:tab w:val="left" w:pos="851"/>
        </w:tabs>
        <w:ind w:left="284" w:hanging="284"/>
        <w:jc w:val="center"/>
        <w:rPr>
          <w:rFonts w:ascii="Verdana" w:hAnsi="Verdana" w:cs="Verdana"/>
        </w:rPr>
      </w:pPr>
      <w:r>
        <w:rPr>
          <w:rFonts w:ascii="Verdana" w:hAnsi="Verdana" w:cs="Verdana"/>
        </w:rPr>
        <w:pict>
          <v:shape id="_x0000_i1027" type="#_x0000_t75" style="width:283.95pt;height:147.55pt">
            <v:imagedata r:id="rId13" o:title="spec2_r3_2"/>
          </v:shape>
        </w:pict>
      </w:r>
    </w:p>
    <w:p w:rsidR="00694D09" w:rsidRPr="000B2558" w:rsidRDefault="00694D09" w:rsidP="00694D09">
      <w:pPr>
        <w:tabs>
          <w:tab w:val="left" w:pos="567"/>
          <w:tab w:val="left" w:pos="851"/>
        </w:tabs>
        <w:ind w:left="284" w:hanging="284"/>
        <w:rPr>
          <w:rFonts w:ascii="Verdana" w:hAnsi="Verdana" w:cs="Verdana"/>
        </w:rPr>
      </w:pPr>
    </w:p>
    <w:p w:rsidR="00694D09" w:rsidRPr="000B2558" w:rsidRDefault="00694D09" w:rsidP="00694D09">
      <w:pPr>
        <w:tabs>
          <w:tab w:val="left" w:pos="-2694"/>
        </w:tabs>
        <w:ind w:left="284" w:hanging="284"/>
        <w:rPr>
          <w:rFonts w:ascii="Verdana" w:hAnsi="Verdana" w:cs="Verdana"/>
        </w:rPr>
      </w:pPr>
      <w:r w:rsidRPr="000B2558">
        <w:rPr>
          <w:rFonts w:ascii="Verdana" w:hAnsi="Verdana" w:cs="Verdana"/>
        </w:rPr>
        <w:t>Rys. 3. Oznakowanie pługa i nośnika</w:t>
      </w:r>
    </w:p>
    <w:p w:rsidR="00694D09" w:rsidRPr="000B2558" w:rsidRDefault="00694D09" w:rsidP="00694D09">
      <w:pPr>
        <w:tabs>
          <w:tab w:val="left" w:pos="-2694"/>
        </w:tabs>
        <w:ind w:left="567"/>
        <w:rPr>
          <w:rFonts w:ascii="Verdana" w:hAnsi="Verdana" w:cs="Verdana"/>
        </w:rPr>
      </w:pPr>
      <w:r w:rsidRPr="000B2558">
        <w:rPr>
          <w:rFonts w:ascii="Verdana" w:hAnsi="Verdana" w:cs="Verdana"/>
        </w:rPr>
        <w:t>1 – lampa ostrzegawcza barwy żółtej,</w:t>
      </w:r>
    </w:p>
    <w:p w:rsidR="00694D09" w:rsidRPr="000B2558" w:rsidRDefault="00694D09" w:rsidP="00694D09">
      <w:pPr>
        <w:tabs>
          <w:tab w:val="left" w:pos="-2694"/>
        </w:tabs>
        <w:ind w:left="567"/>
        <w:rPr>
          <w:rFonts w:ascii="Verdana" w:hAnsi="Verdana" w:cs="Verdana"/>
        </w:rPr>
      </w:pPr>
      <w:r w:rsidRPr="000B2558">
        <w:rPr>
          <w:rFonts w:ascii="Verdana" w:hAnsi="Verdana" w:cs="Verdana"/>
        </w:rPr>
        <w:t>2 – reflektory samochodu podniesione na wspornikach,</w:t>
      </w:r>
    </w:p>
    <w:p w:rsidR="00694D09" w:rsidRPr="000B2558" w:rsidRDefault="00694D09" w:rsidP="00694D09">
      <w:pPr>
        <w:tabs>
          <w:tab w:val="left" w:pos="-2694"/>
        </w:tabs>
        <w:ind w:left="567"/>
        <w:rPr>
          <w:rFonts w:ascii="Verdana" w:hAnsi="Verdana" w:cs="Verdana"/>
        </w:rPr>
      </w:pPr>
      <w:r w:rsidRPr="000B2558">
        <w:rPr>
          <w:rFonts w:ascii="Verdana" w:hAnsi="Verdana" w:cs="Verdana"/>
        </w:rPr>
        <w:t>3 – kierunkowskazy umieszczone na wspornikach,</w:t>
      </w:r>
    </w:p>
    <w:p w:rsidR="00694D09" w:rsidRPr="000B2558" w:rsidRDefault="00694D09" w:rsidP="00694D09">
      <w:pPr>
        <w:tabs>
          <w:tab w:val="left" w:pos="-2694"/>
        </w:tabs>
        <w:ind w:left="567"/>
        <w:rPr>
          <w:rFonts w:ascii="Verdana" w:hAnsi="Verdana" w:cs="Verdana"/>
        </w:rPr>
      </w:pPr>
      <w:r w:rsidRPr="000B2558">
        <w:rPr>
          <w:rFonts w:ascii="Verdana" w:hAnsi="Verdana" w:cs="Verdana"/>
        </w:rPr>
        <w:t>4 – biało-czerwone odblaskowe pasy na końcach odkładnicy,</w:t>
      </w:r>
    </w:p>
    <w:p w:rsidR="00694D09" w:rsidRPr="000B2558" w:rsidRDefault="00694D09" w:rsidP="00694D09">
      <w:pPr>
        <w:tabs>
          <w:tab w:val="left" w:pos="-2694"/>
        </w:tabs>
        <w:ind w:left="567"/>
        <w:rPr>
          <w:rFonts w:ascii="Verdana" w:hAnsi="Verdana" w:cs="Verdana"/>
        </w:rPr>
      </w:pPr>
      <w:r w:rsidRPr="000B2558">
        <w:rPr>
          <w:rFonts w:ascii="Verdana" w:hAnsi="Verdana" w:cs="Verdana"/>
        </w:rPr>
        <w:t>5 – lampa biała widoczna z przodu i czerwona widoczna z tyłu</w:t>
      </w:r>
    </w:p>
    <w:p w:rsidR="00694D09" w:rsidRPr="000B2558" w:rsidRDefault="00694D09" w:rsidP="00694D09">
      <w:pPr>
        <w:tabs>
          <w:tab w:val="left" w:pos="567"/>
          <w:tab w:val="left" w:pos="851"/>
        </w:tabs>
        <w:ind w:left="284" w:hanging="284"/>
        <w:rPr>
          <w:rFonts w:ascii="Verdana" w:hAnsi="Verdana" w:cs="Verdana"/>
        </w:rPr>
      </w:pPr>
    </w:p>
    <w:p w:rsidR="00694D09" w:rsidRPr="000B2558" w:rsidRDefault="00853934" w:rsidP="00694D09">
      <w:pPr>
        <w:tabs>
          <w:tab w:val="left" w:pos="567"/>
          <w:tab w:val="left" w:pos="851"/>
        </w:tabs>
        <w:ind w:left="284" w:hanging="284"/>
        <w:rPr>
          <w:rFonts w:ascii="Verdana" w:hAnsi="Verdana" w:cs="Verdana"/>
        </w:rPr>
      </w:pPr>
      <w:r>
        <w:rPr>
          <w:rFonts w:ascii="Verdana" w:hAnsi="Verdana" w:cs="Verdana"/>
        </w:rPr>
        <w:pict>
          <v:shape id="_x0000_i1028" type="#_x0000_t75" style="width:230.2pt;height:161.25pt">
            <v:imagedata r:id="rId14" o:title="spec2_r3_3"/>
          </v:shape>
        </w:pict>
      </w:r>
    </w:p>
    <w:p w:rsidR="00694D09" w:rsidRPr="000B2558" w:rsidRDefault="00694D09" w:rsidP="00694D09">
      <w:pPr>
        <w:ind w:left="284" w:hanging="284"/>
        <w:jc w:val="right"/>
        <w:rPr>
          <w:rFonts w:ascii="Verdana" w:hAnsi="Verdana" w:cs="Verdana"/>
        </w:rPr>
      </w:pPr>
    </w:p>
    <w:p w:rsidR="00694D09" w:rsidRPr="000B2558" w:rsidRDefault="00694D09" w:rsidP="00694D09">
      <w:pPr>
        <w:ind w:left="284" w:hanging="284"/>
        <w:jc w:val="right"/>
        <w:rPr>
          <w:rFonts w:ascii="Verdana" w:hAnsi="Verdana" w:cs="Verdana"/>
          <w:b/>
          <w:bCs/>
        </w:rPr>
      </w:pPr>
      <w:r w:rsidRPr="000B2558">
        <w:rPr>
          <w:rFonts w:ascii="Verdana" w:hAnsi="Verdana" w:cs="Verdana"/>
          <w:b/>
          <w:bCs/>
        </w:rPr>
        <w:t>ZAŁĄCZNIK 4</w:t>
      </w:r>
    </w:p>
    <w:p w:rsidR="00694D09" w:rsidRPr="000B2558" w:rsidRDefault="00694D09" w:rsidP="00694D09">
      <w:pPr>
        <w:spacing w:before="240"/>
        <w:ind w:left="284" w:hanging="284"/>
        <w:jc w:val="center"/>
        <w:rPr>
          <w:rFonts w:ascii="Verdana" w:hAnsi="Verdana" w:cs="Verdana"/>
          <w:b/>
          <w:bCs/>
        </w:rPr>
      </w:pPr>
      <w:r w:rsidRPr="000B2558">
        <w:rPr>
          <w:rFonts w:ascii="Verdana" w:hAnsi="Verdana" w:cs="Verdana"/>
          <w:b/>
          <w:bCs/>
        </w:rPr>
        <w:t>SCHEMATY PRACY ZESPOŁÓW PŁUGÓW ODŚNIEŻNYCH</w:t>
      </w: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  <w:r w:rsidRPr="008F70D5">
        <w:rPr>
          <w:rFonts w:ascii="Verdana" w:hAnsi="Verdana" w:cs="Verdana"/>
        </w:rPr>
        <w:t>Rys. 1. Schemat pracy zespołu dwóch pługów na drodze jednojezdniowej dwupasowej</w:t>
      </w: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853934" w:rsidP="00694D09">
      <w:pPr>
        <w:ind w:left="284" w:hanging="284"/>
        <w:rPr>
          <w:rFonts w:ascii="Verdana" w:hAnsi="Verdana" w:cs="Verdana"/>
        </w:rPr>
      </w:pPr>
      <w:r>
        <w:rPr>
          <w:rFonts w:ascii="Verdana" w:hAnsi="Verdana" w:cs="Verdana"/>
        </w:rPr>
        <w:pict>
          <v:shape id="_x0000_i1029" type="#_x0000_t75" style="width:368.6pt;height:101.4pt">
            <v:imagedata r:id="rId15" o:title="spec2_r4_1"/>
          </v:shape>
        </w:pict>
      </w: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  <w:r w:rsidRPr="008F70D5">
        <w:rPr>
          <w:rFonts w:ascii="Verdana" w:hAnsi="Verdana" w:cs="Verdana"/>
        </w:rPr>
        <w:t>Rys. 2. Schemat pracy zespołu trzech pługów na drodze jednojezdniowej dwupasowej</w:t>
      </w: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853934" w:rsidP="00694D09">
      <w:pPr>
        <w:ind w:left="284" w:hanging="284"/>
        <w:rPr>
          <w:rFonts w:ascii="Verdana" w:hAnsi="Verdana" w:cs="Verdana"/>
        </w:rPr>
      </w:pPr>
      <w:r>
        <w:rPr>
          <w:rFonts w:ascii="Verdana" w:hAnsi="Verdana" w:cs="Verdana"/>
        </w:rPr>
        <w:pict>
          <v:shape id="_x0000_i1030" type="#_x0000_t75" style="width:367.6pt;height:102.95pt">
            <v:imagedata r:id="rId16" o:title="spec2_r4_2"/>
          </v:shape>
        </w:pict>
      </w: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  <w:r w:rsidRPr="008F70D5">
        <w:rPr>
          <w:rFonts w:ascii="Verdana" w:hAnsi="Verdana" w:cs="Verdana"/>
        </w:rPr>
        <w:t>Rys. 3. Schemat pracy zespołu trzech pługów na drodze jednojezdniowej trzypasowej</w:t>
      </w: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853934" w:rsidP="00694D09">
      <w:pPr>
        <w:ind w:left="284" w:hanging="284"/>
        <w:rPr>
          <w:rFonts w:ascii="Verdana" w:hAnsi="Verdana" w:cs="Verdana"/>
        </w:rPr>
      </w:pPr>
      <w:r>
        <w:rPr>
          <w:rFonts w:ascii="Verdana" w:hAnsi="Verdana" w:cs="Verdana"/>
        </w:rPr>
        <w:pict>
          <v:shape id="_x0000_i1031" type="#_x0000_t75" style="width:368.1pt;height:113.05pt">
            <v:imagedata r:id="rId17" o:title="spec2_r4_3"/>
          </v:shape>
        </w:pict>
      </w: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C238B9" w:rsidP="00694D09">
      <w:pPr>
        <w:ind w:left="284" w:hanging="284"/>
        <w:rPr>
          <w:rFonts w:ascii="Verdana" w:hAnsi="Verdana" w:cs="Verdana"/>
        </w:rPr>
      </w:pPr>
      <w:r>
        <w:rPr>
          <w:rFonts w:ascii="Verdana" w:hAnsi="Verdana" w:cs="Verdana"/>
        </w:rPr>
        <w:br w:type="page"/>
      </w: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  <w:r w:rsidRPr="008F70D5">
        <w:rPr>
          <w:rFonts w:ascii="Verdana" w:hAnsi="Verdana" w:cs="Verdana"/>
        </w:rPr>
        <w:t>Rys. 4. Schemat pracy zespołu czterech pługów na drodze jednojezdniowej czteropasowej</w:t>
      </w: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853934" w:rsidP="00694D09">
      <w:pPr>
        <w:ind w:left="284" w:hanging="284"/>
        <w:jc w:val="center"/>
        <w:rPr>
          <w:rFonts w:ascii="Verdana" w:hAnsi="Verdana" w:cs="Verdana"/>
        </w:rPr>
      </w:pPr>
      <w:r>
        <w:rPr>
          <w:rFonts w:ascii="Verdana" w:hAnsi="Verdana" w:cs="Verdana"/>
        </w:rPr>
        <w:pict>
          <v:shape id="_x0000_i1032" type="#_x0000_t75" style="width:368.6pt;height:133.85pt">
            <v:imagedata r:id="rId18" o:title="spec2_r4_4"/>
          </v:shape>
        </w:pict>
      </w: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  <w:r w:rsidRPr="008F70D5">
        <w:rPr>
          <w:rFonts w:ascii="Verdana" w:hAnsi="Verdana" w:cs="Verdana"/>
        </w:rPr>
        <w:t>Rys. 5. Schemat pracy zespołu czterech pługów na drodze dwujezdniowej</w:t>
      </w:r>
    </w:p>
    <w:p w:rsidR="00694D09" w:rsidRPr="008F70D5" w:rsidRDefault="00694D09" w:rsidP="00694D09">
      <w:pPr>
        <w:ind w:left="284" w:hanging="284"/>
        <w:rPr>
          <w:rFonts w:ascii="Verdana" w:hAnsi="Verdana" w:cs="Verdana"/>
        </w:rPr>
      </w:pPr>
    </w:p>
    <w:p w:rsidR="00694D09" w:rsidRPr="008F70D5" w:rsidRDefault="00853934" w:rsidP="00694D09">
      <w:pPr>
        <w:ind w:left="284" w:hanging="284"/>
        <w:jc w:val="center"/>
        <w:rPr>
          <w:rFonts w:ascii="Verdana" w:hAnsi="Verdana" w:cs="Verdana"/>
        </w:rPr>
      </w:pPr>
      <w:r>
        <w:rPr>
          <w:rFonts w:ascii="Verdana" w:hAnsi="Verdana" w:cs="Verdana"/>
        </w:rPr>
        <w:pict>
          <v:shape id="_x0000_i1033" type="#_x0000_t75" style="width:374.2pt;height:127.75pt">
            <v:imagedata r:id="rId19" o:title="spec2_r4_5"/>
          </v:shape>
        </w:pict>
      </w:r>
    </w:p>
    <w:sectPr w:rsidR="00694D09" w:rsidRPr="008F70D5" w:rsidSect="00B820E1">
      <w:pgSz w:w="11906" w:h="16838"/>
      <w:pgMar w:top="1134" w:right="1134" w:bottom="1134" w:left="1134" w:header="708" w:footer="708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7E" w:rsidRDefault="002F1C7E" w:rsidP="00B820E1">
      <w:r>
        <w:separator/>
      </w:r>
    </w:p>
  </w:endnote>
  <w:endnote w:type="continuationSeparator" w:id="0">
    <w:p w:rsidR="002F1C7E" w:rsidRDefault="002F1C7E" w:rsidP="00B820E1">
      <w:r>
        <w:continuationSeparator/>
      </w:r>
    </w:p>
  </w:endnote>
  <w:endnote w:type="continuationNotice" w:id="1">
    <w:p w:rsidR="002F1C7E" w:rsidRDefault="002F1C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896" w:rsidRDefault="00853934" w:rsidP="00B820E1">
    <w:pPr>
      <w:pStyle w:val="Stopka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34" type="#_x0000_t75" alt="Pap list logo" style="width:67.45pt;height:42.1pt;visibility:visible">
          <v:imagedata r:id="rId1" o:title=""/>
        </v:shape>
      </w:pict>
    </w:r>
  </w:p>
  <w:p w:rsidR="000D1896" w:rsidRPr="005C79B9" w:rsidRDefault="000D1896" w:rsidP="00B820E1">
    <w:pPr>
      <w:pStyle w:val="Stopka"/>
      <w:jc w:val="center"/>
      <w:rPr>
        <w:rFonts w:ascii="Verdana" w:hAnsi="Verdana" w:cs="Verdana"/>
        <w:b/>
        <w:bCs/>
      </w:rPr>
    </w:pPr>
    <w:r w:rsidRPr="005C79B9">
      <w:rPr>
        <w:rFonts w:ascii="Verdana" w:hAnsi="Verdana" w:cs="Verdana"/>
        <w:b/>
        <w:bCs/>
      </w:rPr>
      <w:t>Oddział w Warszawie</w:t>
    </w:r>
  </w:p>
  <w:p w:rsidR="000D1896" w:rsidRPr="005C79B9" w:rsidRDefault="000D1896" w:rsidP="00B820E1">
    <w:pPr>
      <w:pStyle w:val="Stopka"/>
      <w:jc w:val="center"/>
      <w:rPr>
        <w:rFonts w:ascii="Verdana" w:hAnsi="Verdana" w:cs="Verdana"/>
        <w:b/>
        <w:bCs/>
      </w:rPr>
    </w:pPr>
    <w:r w:rsidRPr="005C79B9">
      <w:rPr>
        <w:rFonts w:ascii="Verdana" w:hAnsi="Verdana" w:cs="Verdana"/>
        <w:b/>
        <w:bCs/>
      </w:rPr>
      <w:t>201</w:t>
    </w:r>
    <w:r>
      <w:rPr>
        <w:rFonts w:ascii="Verdana" w:hAnsi="Verdana" w:cs="Verdana"/>
        <w:b/>
        <w:bCs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7E" w:rsidRDefault="002F1C7E" w:rsidP="00B820E1">
      <w:r>
        <w:separator/>
      </w:r>
    </w:p>
  </w:footnote>
  <w:footnote w:type="continuationSeparator" w:id="0">
    <w:p w:rsidR="002F1C7E" w:rsidRDefault="002F1C7E" w:rsidP="00B820E1">
      <w:r>
        <w:continuationSeparator/>
      </w:r>
    </w:p>
  </w:footnote>
  <w:footnote w:type="continuationNotice" w:id="1">
    <w:p w:rsidR="002F1C7E" w:rsidRDefault="002F1C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896" w:rsidRDefault="000D1896" w:rsidP="002F3F56">
    <w:pPr>
      <w:pStyle w:val="Nagwek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53934">
      <w:rPr>
        <w:rStyle w:val="Numerstrony"/>
        <w:noProof/>
      </w:rPr>
      <w:t>19</w:t>
    </w:r>
    <w:r>
      <w:rPr>
        <w:rStyle w:val="Numerstrony"/>
      </w:rPr>
      <w:fldChar w:fldCharType="end"/>
    </w:r>
  </w:p>
  <w:p w:rsidR="000D1896" w:rsidRDefault="000D1896" w:rsidP="002F3F56">
    <w:pPr>
      <w:pStyle w:val="Nagwek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83E1EF6"/>
    <w:lvl w:ilvl="0">
      <w:numFmt w:val="bullet"/>
      <w:lvlText w:val="*"/>
      <w:lvlJc w:val="left"/>
    </w:lvl>
  </w:abstractNum>
  <w:abstractNum w:abstractNumId="1">
    <w:nsid w:val="05CB7C95"/>
    <w:multiLevelType w:val="singleLevel"/>
    <w:tmpl w:val="563A5F58"/>
    <w:lvl w:ilvl="0">
      <w:start w:val="4"/>
      <w:numFmt w:val="decimal"/>
      <w:lvlText w:val="5.3.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>
    <w:nsid w:val="0AD83B48"/>
    <w:multiLevelType w:val="singleLevel"/>
    <w:tmpl w:val="1674CB84"/>
    <w:lvl w:ilvl="0">
      <w:start w:val="1"/>
      <w:numFmt w:val="decimal"/>
      <w:lvlText w:val="2.2.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3">
    <w:nsid w:val="0B6E23DF"/>
    <w:multiLevelType w:val="hybridMultilevel"/>
    <w:tmpl w:val="4A448B8A"/>
    <w:lvl w:ilvl="0" w:tplc="256E61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5F2E57"/>
    <w:multiLevelType w:val="hybridMultilevel"/>
    <w:tmpl w:val="D640FD3C"/>
    <w:lvl w:ilvl="0" w:tplc="FE3CD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FE7CDB"/>
    <w:multiLevelType w:val="singleLevel"/>
    <w:tmpl w:val="5E7AE036"/>
    <w:lvl w:ilvl="0">
      <w:start w:val="3"/>
      <w:numFmt w:val="decimal"/>
      <w:lvlText w:val="5.3.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6">
    <w:nsid w:val="11341EC8"/>
    <w:multiLevelType w:val="singleLevel"/>
    <w:tmpl w:val="1278DC18"/>
    <w:lvl w:ilvl="0">
      <w:start w:val="1"/>
      <w:numFmt w:val="decimal"/>
      <w:lvlText w:val="5.3.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7">
    <w:nsid w:val="15E353F8"/>
    <w:multiLevelType w:val="singleLevel"/>
    <w:tmpl w:val="4F7CAC28"/>
    <w:lvl w:ilvl="0">
      <w:start w:val="1"/>
      <w:numFmt w:val="lowerLetter"/>
      <w:lvlText w:val="%1)"/>
      <w:legacy w:legacy="1" w:legacySpace="0" w:legacyIndent="283"/>
      <w:lvlJc w:val="left"/>
      <w:pPr>
        <w:ind w:left="571" w:hanging="283"/>
      </w:pPr>
    </w:lvl>
  </w:abstractNum>
  <w:abstractNum w:abstractNumId="8">
    <w:nsid w:val="18D85048"/>
    <w:multiLevelType w:val="singleLevel"/>
    <w:tmpl w:val="5192E082"/>
    <w:lvl w:ilvl="0">
      <w:start w:val="2"/>
      <w:numFmt w:val="decimal"/>
      <w:lvlText w:val="2.2.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9">
    <w:nsid w:val="1C896F40"/>
    <w:multiLevelType w:val="hybridMultilevel"/>
    <w:tmpl w:val="CC80DD90"/>
    <w:lvl w:ilvl="0" w:tplc="EDB830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F0B740"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C253E0"/>
    <w:multiLevelType w:val="singleLevel"/>
    <w:tmpl w:val="0E286840"/>
    <w:lvl w:ilvl="0">
      <w:start w:val="2"/>
      <w:numFmt w:val="decimal"/>
      <w:lvlText w:val="5.3.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1">
    <w:nsid w:val="242568E4"/>
    <w:multiLevelType w:val="singleLevel"/>
    <w:tmpl w:val="4F7CAC2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>
    <w:nsid w:val="27633536"/>
    <w:multiLevelType w:val="hybridMultilevel"/>
    <w:tmpl w:val="24FC41E8"/>
    <w:lvl w:ilvl="0" w:tplc="F86E38E0">
      <w:start w:val="10"/>
      <w:numFmt w:val="decimal"/>
      <w:lvlText w:val="1.4.%1. 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D1306D"/>
    <w:multiLevelType w:val="hybridMultilevel"/>
    <w:tmpl w:val="6FD6D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230BA"/>
    <w:multiLevelType w:val="singleLevel"/>
    <w:tmpl w:val="FAD8B302"/>
    <w:lvl w:ilvl="0">
      <w:start w:val="1"/>
      <w:numFmt w:val="decimal"/>
      <w:lvlText w:val="3.4.%1. "/>
      <w:legacy w:legacy="1" w:legacySpace="0" w:legacyIndent="283"/>
      <w:lvlJc w:val="left"/>
      <w:pPr>
        <w:ind w:left="1701" w:hanging="283"/>
      </w:pPr>
      <w:rPr>
        <w:b/>
        <w:i w:val="0"/>
        <w:sz w:val="20"/>
      </w:rPr>
    </w:lvl>
  </w:abstractNum>
  <w:abstractNum w:abstractNumId="15">
    <w:nsid w:val="49EF0EAF"/>
    <w:multiLevelType w:val="hybridMultilevel"/>
    <w:tmpl w:val="21229EBA"/>
    <w:lvl w:ilvl="0" w:tplc="91527A48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4B832371"/>
    <w:multiLevelType w:val="singleLevel"/>
    <w:tmpl w:val="C486EE5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7">
    <w:nsid w:val="4E8161E3"/>
    <w:multiLevelType w:val="singleLevel"/>
    <w:tmpl w:val="FD2AF87A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">
    <w:nsid w:val="5DC50D13"/>
    <w:multiLevelType w:val="multilevel"/>
    <w:tmpl w:val="7DC46D4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9">
    <w:nsid w:val="5FC95C6A"/>
    <w:multiLevelType w:val="hybridMultilevel"/>
    <w:tmpl w:val="E7DED526"/>
    <w:lvl w:ilvl="0" w:tplc="AAD076B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865F46"/>
    <w:multiLevelType w:val="hybridMultilevel"/>
    <w:tmpl w:val="7C846194"/>
    <w:lvl w:ilvl="0" w:tplc="5DF8579A">
      <w:start w:val="2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CD5BF8"/>
    <w:multiLevelType w:val="hybridMultilevel"/>
    <w:tmpl w:val="A79A47DE"/>
    <w:lvl w:ilvl="0" w:tplc="9C64228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F21E5C"/>
    <w:multiLevelType w:val="hybridMultilevel"/>
    <w:tmpl w:val="E1087B0A"/>
    <w:lvl w:ilvl="0" w:tplc="9EBC3C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9B5755"/>
    <w:multiLevelType w:val="hybridMultilevel"/>
    <w:tmpl w:val="4414055A"/>
    <w:lvl w:ilvl="0" w:tplc="569E7234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100BBB"/>
    <w:multiLevelType w:val="singleLevel"/>
    <w:tmpl w:val="4F7CAC2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5">
    <w:nsid w:val="7C286C86"/>
    <w:multiLevelType w:val="singleLevel"/>
    <w:tmpl w:val="5226F5D0"/>
    <w:lvl w:ilvl="0">
      <w:start w:val="4"/>
      <w:numFmt w:val="decimal"/>
      <w:suff w:val="space"/>
      <w:lvlText w:val="1.4.%1. "/>
      <w:lvlJc w:val="left"/>
      <w:pPr>
        <w:ind w:left="0" w:firstLine="0"/>
      </w:pPr>
      <w:rPr>
        <w:rFonts w:ascii="Verdana" w:hAnsi="Verdana" w:hint="default"/>
        <w:b/>
        <w:i w:val="0"/>
        <w:sz w:val="20"/>
      </w:r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  <w:szCs w:val="20"/>
        </w:rPr>
      </w:lvl>
    </w:lvlOverride>
  </w:num>
  <w:num w:numId="2">
    <w:abstractNumId w:val="7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8"/>
    <w:lvlOverride w:ilvl="0">
      <w:startOverride w:val="2"/>
    </w:lvlOverride>
  </w:num>
  <w:num w:numId="5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cs="Bookman Old Style" w:hint="default"/>
          <w:sz w:val="24"/>
          <w:szCs w:val="24"/>
        </w:rPr>
      </w:lvl>
    </w:lvlOverride>
  </w:num>
  <w:num w:numId="6">
    <w:abstractNumId w:val="16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10"/>
    <w:lvlOverride w:ilvl="0">
      <w:startOverride w:val="2"/>
    </w:lvlOverride>
  </w:num>
  <w:num w:numId="9">
    <w:abstractNumId w:val="24"/>
    <w:lvlOverride w:ilvl="0">
      <w:startOverride w:val="1"/>
    </w:lvlOverride>
  </w:num>
  <w:num w:numId="10">
    <w:abstractNumId w:val="5"/>
    <w:lvlOverride w:ilvl="0">
      <w:startOverride w:val="3"/>
    </w:lvlOverride>
  </w:num>
  <w:num w:numId="11">
    <w:abstractNumId w:val="1"/>
    <w:lvlOverride w:ilvl="0">
      <w:startOverride w:val="4"/>
    </w:lvlOverride>
  </w:num>
  <w:num w:numId="12">
    <w:abstractNumId w:val="11"/>
    <w:lvlOverride w:ilvl="0">
      <w:startOverride w:val="1"/>
    </w:lvlOverride>
  </w:num>
  <w:num w:numId="13">
    <w:abstractNumId w:val="25"/>
  </w:num>
  <w:num w:numId="14">
    <w:abstractNumId w:val="12"/>
  </w:num>
  <w:num w:numId="1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23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8">
    <w:abstractNumId w:val="14"/>
  </w:num>
  <w:num w:numId="19">
    <w:abstractNumId w:val="22"/>
  </w:num>
  <w:num w:numId="20">
    <w:abstractNumId w:val="3"/>
  </w:num>
  <w:num w:numId="21">
    <w:abstractNumId w:val="18"/>
  </w:num>
  <w:num w:numId="22">
    <w:abstractNumId w:val="21"/>
  </w:num>
  <w:num w:numId="23">
    <w:abstractNumId w:val="20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27">
    <w:abstractNumId w:val="13"/>
  </w:num>
  <w:num w:numId="28">
    <w:abstractNumId w:val="17"/>
  </w:num>
  <w:num w:numId="29">
    <w:abstractNumId w:val="4"/>
  </w:num>
  <w:num w:numId="30">
    <w:abstractNumId w:val="9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23C0"/>
    <w:rsid w:val="000064D6"/>
    <w:rsid w:val="00006BFB"/>
    <w:rsid w:val="00014291"/>
    <w:rsid w:val="00025C27"/>
    <w:rsid w:val="00031D90"/>
    <w:rsid w:val="00084946"/>
    <w:rsid w:val="000B2558"/>
    <w:rsid w:val="000D1896"/>
    <w:rsid w:val="000E56B7"/>
    <w:rsid w:val="001211E4"/>
    <w:rsid w:val="00170738"/>
    <w:rsid w:val="002310E2"/>
    <w:rsid w:val="0024768A"/>
    <w:rsid w:val="002B342A"/>
    <w:rsid w:val="002D766D"/>
    <w:rsid w:val="002F1C7E"/>
    <w:rsid w:val="002F32FD"/>
    <w:rsid w:val="002F3F56"/>
    <w:rsid w:val="0032609E"/>
    <w:rsid w:val="00381EE7"/>
    <w:rsid w:val="003C06E0"/>
    <w:rsid w:val="00422B55"/>
    <w:rsid w:val="00476384"/>
    <w:rsid w:val="004B23C0"/>
    <w:rsid w:val="004F3325"/>
    <w:rsid w:val="00500344"/>
    <w:rsid w:val="00566FE2"/>
    <w:rsid w:val="005856CB"/>
    <w:rsid w:val="005C79B9"/>
    <w:rsid w:val="005E72B5"/>
    <w:rsid w:val="005F3E54"/>
    <w:rsid w:val="00600833"/>
    <w:rsid w:val="006144C8"/>
    <w:rsid w:val="006173F2"/>
    <w:rsid w:val="00657B1A"/>
    <w:rsid w:val="0066137E"/>
    <w:rsid w:val="00664C85"/>
    <w:rsid w:val="00664E17"/>
    <w:rsid w:val="00674DF3"/>
    <w:rsid w:val="00694D09"/>
    <w:rsid w:val="006D1ECE"/>
    <w:rsid w:val="006E61E5"/>
    <w:rsid w:val="007340E9"/>
    <w:rsid w:val="0078727E"/>
    <w:rsid w:val="0079132A"/>
    <w:rsid w:val="00794B18"/>
    <w:rsid w:val="007B7EEB"/>
    <w:rsid w:val="00845B04"/>
    <w:rsid w:val="00853934"/>
    <w:rsid w:val="00861272"/>
    <w:rsid w:val="00874574"/>
    <w:rsid w:val="008801DE"/>
    <w:rsid w:val="00880CC1"/>
    <w:rsid w:val="008F70D5"/>
    <w:rsid w:val="009149CD"/>
    <w:rsid w:val="00945CCA"/>
    <w:rsid w:val="009B52BB"/>
    <w:rsid w:val="009E0833"/>
    <w:rsid w:val="00A33E06"/>
    <w:rsid w:val="00A57154"/>
    <w:rsid w:val="00AA19A3"/>
    <w:rsid w:val="00AC303B"/>
    <w:rsid w:val="00B25DAB"/>
    <w:rsid w:val="00B5597F"/>
    <w:rsid w:val="00B62787"/>
    <w:rsid w:val="00B820E1"/>
    <w:rsid w:val="00BB4306"/>
    <w:rsid w:val="00BC5AEA"/>
    <w:rsid w:val="00BC6A12"/>
    <w:rsid w:val="00BD200B"/>
    <w:rsid w:val="00C04052"/>
    <w:rsid w:val="00C05E20"/>
    <w:rsid w:val="00C238B9"/>
    <w:rsid w:val="00C515FF"/>
    <w:rsid w:val="00C5678E"/>
    <w:rsid w:val="00CB1749"/>
    <w:rsid w:val="00CD056D"/>
    <w:rsid w:val="00D0010E"/>
    <w:rsid w:val="00D9679B"/>
    <w:rsid w:val="00DC75CA"/>
    <w:rsid w:val="00DF7721"/>
    <w:rsid w:val="00E155D3"/>
    <w:rsid w:val="00E57178"/>
    <w:rsid w:val="00E86BE3"/>
    <w:rsid w:val="00EC3F18"/>
    <w:rsid w:val="00EC5C46"/>
    <w:rsid w:val="00ED2602"/>
    <w:rsid w:val="00F00E1F"/>
    <w:rsid w:val="00F11F6A"/>
    <w:rsid w:val="00F35CF2"/>
    <w:rsid w:val="00F47B40"/>
    <w:rsid w:val="00F579F6"/>
    <w:rsid w:val="00F67A62"/>
    <w:rsid w:val="00F93794"/>
    <w:rsid w:val="00F9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4B23C0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B23C0"/>
    <w:pPr>
      <w:keepNext/>
      <w:keepLines/>
      <w:suppressAutoHyphens/>
      <w:spacing w:before="240" w:after="120"/>
      <w:outlineLvl w:val="0"/>
    </w:pPr>
    <w:rPr>
      <w:b/>
      <w:bCs/>
      <w:caps/>
      <w:kern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B23C0"/>
    <w:pPr>
      <w:keepNext/>
      <w:spacing w:before="120" w:after="120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4B23C0"/>
    <w:rPr>
      <w:rFonts w:ascii="Times New Roman" w:hAnsi="Times New Roman" w:cs="Times New Roman"/>
      <w:b/>
      <w:bCs/>
      <w:caps/>
      <w:kern w:val="28"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semiHidden/>
    <w:locked/>
    <w:rsid w:val="004B23C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99"/>
    <w:semiHidden/>
    <w:rsid w:val="004B23C0"/>
    <w:pPr>
      <w:tabs>
        <w:tab w:val="right" w:leader="dot" w:pos="7371"/>
      </w:tabs>
      <w:spacing w:before="120" w:after="120"/>
      <w:jc w:val="left"/>
    </w:pPr>
    <w:rPr>
      <w:b/>
      <w:bCs/>
      <w:caps/>
    </w:rPr>
  </w:style>
  <w:style w:type="paragraph" w:customStyle="1" w:styleId="Standardowytekst">
    <w:name w:val="Standardowy.tekst"/>
    <w:uiPriority w:val="99"/>
    <w:rsid w:val="004B23C0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rsid w:val="004B23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B23C0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B820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B820E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820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820E1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6173F2"/>
  </w:style>
  <w:style w:type="table" w:styleId="Tabela-Siatka">
    <w:name w:val="Table Grid"/>
    <w:basedOn w:val="Standardowy"/>
    <w:locked/>
    <w:rsid w:val="002310E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94D09"/>
    <w:pPr>
      <w:tabs>
        <w:tab w:val="right" w:pos="-5599"/>
      </w:tabs>
      <w:ind w:left="71" w:hanging="71"/>
      <w:jc w:val="left"/>
      <w:textAlignment w:val="baseline"/>
    </w:pPr>
    <w:rPr>
      <w:sz w:val="16"/>
    </w:rPr>
  </w:style>
  <w:style w:type="paragraph" w:styleId="Tekstpodstawowy">
    <w:name w:val="Body Text"/>
    <w:basedOn w:val="Normalny"/>
    <w:link w:val="TekstpodstawowyZnak"/>
    <w:rsid w:val="00694D09"/>
    <w:pPr>
      <w:tabs>
        <w:tab w:val="right" w:pos="-5599"/>
      </w:tabs>
      <w:jc w:val="left"/>
      <w:textAlignment w:val="baseline"/>
    </w:pPr>
    <w:rPr>
      <w:sz w:val="16"/>
    </w:rPr>
  </w:style>
  <w:style w:type="character" w:customStyle="1" w:styleId="TekstpodstawowyZnak">
    <w:name w:val="Tekst podstawowy Znak"/>
    <w:link w:val="Tekstpodstawowy"/>
    <w:rsid w:val="00694D09"/>
    <w:rPr>
      <w:rFonts w:ascii="Times New Roman" w:eastAsia="Times New Roman" w:hAnsi="Times New Roman"/>
      <w:sz w:val="16"/>
    </w:rPr>
  </w:style>
  <w:style w:type="character" w:styleId="Pogrubienie">
    <w:name w:val="Strong"/>
    <w:uiPriority w:val="22"/>
    <w:qFormat/>
    <w:locked/>
    <w:rsid w:val="00BC5A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36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A67BD-3C40-4DFD-A582-B5A07C8E7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4620</Words>
  <Characters>27724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Kąca Mirosław</dc:creator>
  <cp:keywords/>
  <dc:description/>
  <cp:lastModifiedBy>Marcin Białas</cp:lastModifiedBy>
  <cp:revision>36</cp:revision>
  <cp:lastPrinted>2013-07-02T08:09:00Z</cp:lastPrinted>
  <dcterms:created xsi:type="dcterms:W3CDTF">2013-05-20T09:48:00Z</dcterms:created>
  <dcterms:modified xsi:type="dcterms:W3CDTF">2016-03-24T11:57:00Z</dcterms:modified>
</cp:coreProperties>
</file>